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CF195E" w:rsidRDefault="0040581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 xml:space="preserve">Meeting #84bis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R1-16</w:t>
      </w:r>
      <w:r w:rsidR="005333E8">
        <w:rPr>
          <w:rFonts w:eastAsia="ＭＳ 明朝" w:hint="eastAsia"/>
          <w:b/>
          <w:kern w:val="2"/>
          <w:lang w:eastAsia="ja-JP"/>
        </w:rPr>
        <w:t>2994</w:t>
      </w:r>
      <w:bookmarkStart w:id="0" w:name="_GoBack"/>
      <w:bookmarkEnd w:id="0"/>
    </w:p>
    <w:p w:rsidR="009C0564" w:rsidRPr="00CF195E" w:rsidRDefault="0038144D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Busan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Korea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947973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5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A7814">
        <w:rPr>
          <w:rFonts w:hint="eastAsia"/>
          <w:b/>
          <w:kern w:val="2"/>
          <w:lang w:eastAsia="zh-CN"/>
        </w:rPr>
        <w:t>8.2.</w:t>
      </w:r>
      <w:r w:rsidR="00526819">
        <w:rPr>
          <w:rFonts w:eastAsia="ＭＳ 明朝" w:hint="eastAsia"/>
          <w:b/>
          <w:kern w:val="2"/>
          <w:lang w:eastAsia="ja-JP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87D11">
        <w:rPr>
          <w:rFonts w:hint="eastAsia"/>
          <w:b/>
          <w:kern w:val="2"/>
          <w:lang w:eastAsia="zh-CN"/>
        </w:rPr>
        <w:t xml:space="preserve">NTT DOCOMO, </w:t>
      </w:r>
      <w:r w:rsidR="00526819">
        <w:rPr>
          <w:rFonts w:eastAsia="ＭＳ 明朝" w:hint="eastAsia"/>
          <w:b/>
          <w:kern w:val="2"/>
          <w:lang w:eastAsia="ja-JP"/>
        </w:rPr>
        <w:t>NTT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26819" w:rsidRPr="00C24763">
        <w:rPr>
          <w:rFonts w:eastAsia="ＭＳ 明朝" w:hint="eastAsia"/>
          <w:b/>
          <w:lang w:eastAsia="ja-JP"/>
        </w:rPr>
        <w:t>I</w:t>
      </w:r>
      <w:r w:rsidR="00526819" w:rsidRPr="00C24763">
        <w:rPr>
          <w:b/>
        </w:rPr>
        <w:t>mplementation of cluster delay spread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4B58FA" w:rsidRPr="00C24763" w:rsidRDefault="00131F16" w:rsidP="004B58FA">
      <w:pPr>
        <w:rPr>
          <w:rFonts w:eastAsia="ＭＳ 明朝"/>
          <w:lang w:eastAsia="ja-JP"/>
        </w:rPr>
      </w:pPr>
      <w:bookmarkStart w:id="3" w:name="_Ref129681832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Channel Modeling Ad hoc meeting, </w:t>
      </w:r>
      <w:r w:rsidR="00526819" w:rsidRPr="00C24763">
        <w:rPr>
          <w:rFonts w:eastAsia="Batang"/>
          <w:lang w:eastAsia="zh-CN"/>
        </w:rPr>
        <w:t>small-scale parameters for &gt;6GHz channel model</w:t>
      </w:r>
      <w:r w:rsidR="00526819">
        <w:rPr>
          <w:rFonts w:eastAsia="ＭＳ 明朝" w:hint="eastAsia"/>
          <w:lang w:eastAsia="ja-JP"/>
        </w:rPr>
        <w:t xml:space="preserve"> </w:t>
      </w:r>
      <w:r w:rsidR="00C24763">
        <w:rPr>
          <w:rFonts w:eastAsia="ＭＳ 明朝" w:hint="eastAsia"/>
          <w:lang w:eastAsia="ja-JP"/>
        </w:rPr>
        <w:t xml:space="preserve">in </w:t>
      </w:r>
      <w:proofErr w:type="spellStart"/>
      <w:r w:rsidR="00C24763">
        <w:rPr>
          <w:rFonts w:eastAsia="ＭＳ 明朝" w:hint="eastAsia"/>
          <w:lang w:eastAsia="ja-JP"/>
        </w:rPr>
        <w:t>UMi</w:t>
      </w:r>
      <w:proofErr w:type="spellEnd"/>
      <w:r w:rsidR="00C24763">
        <w:rPr>
          <w:rFonts w:eastAsia="ＭＳ 明朝" w:hint="eastAsia"/>
          <w:lang w:eastAsia="ja-JP"/>
        </w:rPr>
        <w:t xml:space="preserve"> and </w:t>
      </w:r>
      <w:proofErr w:type="spellStart"/>
      <w:r w:rsidR="00C24763">
        <w:rPr>
          <w:rFonts w:eastAsia="ＭＳ 明朝" w:hint="eastAsia"/>
          <w:lang w:eastAsia="ja-JP"/>
        </w:rPr>
        <w:t>UMa</w:t>
      </w:r>
      <w:proofErr w:type="spellEnd"/>
      <w:r w:rsidR="00C24763">
        <w:rPr>
          <w:rFonts w:eastAsia="ＭＳ 明朝" w:hint="eastAsia"/>
          <w:lang w:eastAsia="ja-JP"/>
        </w:rPr>
        <w:t xml:space="preserve"> </w:t>
      </w:r>
      <w:r w:rsidR="0048249D">
        <w:rPr>
          <w:rFonts w:hint="eastAsia"/>
          <w:lang w:eastAsia="zh-CN"/>
        </w:rPr>
        <w:t>were discussed</w:t>
      </w:r>
      <w:r w:rsidR="00C216E8">
        <w:rPr>
          <w:rFonts w:hint="eastAsia"/>
          <w:lang w:eastAsia="zh-CN"/>
        </w:rPr>
        <w:t xml:space="preserve"> </w:t>
      </w:r>
      <w:r w:rsidR="006A7844">
        <w:rPr>
          <w:lang w:eastAsia="zh-CN"/>
        </w:rPr>
        <w:fldChar w:fldCharType="begin"/>
      </w:r>
      <w:r w:rsidR="00C216E8">
        <w:rPr>
          <w:lang w:eastAsia="zh-CN"/>
        </w:rPr>
        <w:instrText xml:space="preserve"> </w:instrText>
      </w:r>
      <w:r w:rsidR="00C216E8">
        <w:rPr>
          <w:rFonts w:hint="eastAsia"/>
          <w:lang w:eastAsia="zh-CN"/>
        </w:rPr>
        <w:instrText>REF _Ref446677259 \r \h</w:instrText>
      </w:r>
      <w:r w:rsidR="00C216E8">
        <w:rPr>
          <w:lang w:eastAsia="zh-CN"/>
        </w:rPr>
        <w:instrText xml:space="preserve"> </w:instrText>
      </w:r>
      <w:r w:rsidR="006A7844">
        <w:rPr>
          <w:lang w:eastAsia="zh-CN"/>
        </w:rPr>
      </w:r>
      <w:r w:rsidR="006A7844">
        <w:rPr>
          <w:lang w:eastAsia="zh-CN"/>
        </w:rPr>
        <w:fldChar w:fldCharType="separate"/>
      </w:r>
      <w:r w:rsidR="00C216E8">
        <w:rPr>
          <w:lang w:eastAsia="zh-CN"/>
        </w:rPr>
        <w:t>[1]</w:t>
      </w:r>
      <w:r w:rsidR="006A7844">
        <w:rPr>
          <w:lang w:eastAsia="zh-CN"/>
        </w:rPr>
        <w:fldChar w:fldCharType="end"/>
      </w:r>
      <w:r w:rsidR="00C24763">
        <w:rPr>
          <w:rFonts w:eastAsia="ＭＳ 明朝" w:hint="eastAsia"/>
          <w:lang w:eastAsia="ja-JP"/>
        </w:rPr>
        <w:t xml:space="preserve"> ,</w:t>
      </w:r>
      <w:r w:rsidR="00C24763" w:rsidRPr="00C24763">
        <w:rPr>
          <w:lang w:eastAsia="zh-CN"/>
        </w:rPr>
        <w:t xml:space="preserve"> </w:t>
      </w:r>
      <w:r w:rsidR="00C24763">
        <w:rPr>
          <w:lang w:eastAsia="zh-CN"/>
        </w:rPr>
        <w:fldChar w:fldCharType="begin"/>
      </w:r>
      <w:r w:rsidR="00C24763">
        <w:rPr>
          <w:lang w:eastAsia="zh-CN"/>
        </w:rPr>
        <w:instrText xml:space="preserve"> </w:instrText>
      </w:r>
      <w:r w:rsidR="00C24763">
        <w:rPr>
          <w:rFonts w:hint="eastAsia"/>
          <w:lang w:eastAsia="zh-CN"/>
        </w:rPr>
        <w:instrText>REF _Ref446677259 \r \h</w:instrText>
      </w:r>
      <w:r w:rsidR="00C24763">
        <w:rPr>
          <w:lang w:eastAsia="zh-CN"/>
        </w:rPr>
        <w:instrText xml:space="preserve"> </w:instrText>
      </w:r>
      <w:r w:rsidR="00C24763">
        <w:rPr>
          <w:lang w:eastAsia="zh-CN"/>
        </w:rPr>
      </w:r>
      <w:r w:rsidR="00C24763">
        <w:rPr>
          <w:lang w:eastAsia="zh-CN"/>
        </w:rPr>
        <w:fldChar w:fldCharType="separate"/>
      </w:r>
      <w:r w:rsidR="00C24763">
        <w:rPr>
          <w:lang w:eastAsia="zh-CN"/>
        </w:rPr>
        <w:t>[</w:t>
      </w:r>
      <w:r w:rsidR="00C24763">
        <w:rPr>
          <w:rFonts w:eastAsia="ＭＳ 明朝" w:hint="eastAsia"/>
          <w:lang w:eastAsia="ja-JP"/>
        </w:rPr>
        <w:t>2</w:t>
      </w:r>
      <w:r w:rsidR="00C24763">
        <w:rPr>
          <w:lang w:eastAsia="zh-CN"/>
        </w:rPr>
        <w:t>]</w:t>
      </w:r>
      <w:r w:rsidR="00C24763">
        <w:rPr>
          <w:lang w:eastAsia="zh-CN"/>
        </w:rPr>
        <w:fldChar w:fldCharType="end"/>
      </w:r>
      <w:r w:rsidR="00C24763">
        <w:rPr>
          <w:rFonts w:eastAsia="ＭＳ 明朝" w:hint="eastAsia"/>
          <w:lang w:eastAsia="ja-JP"/>
        </w:rPr>
        <w:t xml:space="preserve"> and</w:t>
      </w:r>
      <w:r w:rsidR="00C24763" w:rsidRPr="00C24763">
        <w:rPr>
          <w:rFonts w:eastAsia="ＭＳ 明朝"/>
          <w:lang w:eastAsia="ja-JP"/>
        </w:rPr>
        <w:t xml:space="preserve"> agreed as working assumption</w:t>
      </w:r>
      <w:r w:rsidR="0048249D">
        <w:rPr>
          <w:rFonts w:hint="eastAsia"/>
          <w:lang w:eastAsia="zh-CN"/>
        </w:rPr>
        <w:t xml:space="preserve">. </w:t>
      </w:r>
      <w:r w:rsidR="008835A6">
        <w:rPr>
          <w:rFonts w:eastAsia="ＭＳ 明朝" w:hint="eastAsia"/>
          <w:lang w:eastAsia="ja-JP"/>
        </w:rPr>
        <w:t>In [1] and [2]</w:t>
      </w:r>
      <w:r w:rsidR="008835A6" w:rsidRPr="008835A6">
        <w:rPr>
          <w:rFonts w:eastAsia="ＭＳ 明朝"/>
          <w:lang w:eastAsia="ja-JP"/>
        </w:rPr>
        <w:t>, cluster delay spread was proposed</w:t>
      </w:r>
      <w:r w:rsidR="008835A6">
        <w:rPr>
          <w:rFonts w:eastAsia="ＭＳ 明朝" w:hint="eastAsia"/>
          <w:lang w:eastAsia="ja-JP"/>
        </w:rPr>
        <w:t xml:space="preserve">, however the </w:t>
      </w:r>
      <w:r w:rsidR="0082385A">
        <w:rPr>
          <w:rFonts w:eastAsia="ＭＳ 明朝" w:hint="eastAsia"/>
          <w:lang w:eastAsia="ja-JP"/>
        </w:rPr>
        <w:t xml:space="preserve">method of </w:t>
      </w:r>
      <w:r w:rsidR="008835A6">
        <w:rPr>
          <w:rFonts w:eastAsia="ＭＳ 明朝" w:hint="eastAsia"/>
          <w:lang w:eastAsia="ja-JP"/>
        </w:rPr>
        <w:t>implementation</w:t>
      </w:r>
      <w:r w:rsidR="0082385A">
        <w:rPr>
          <w:rFonts w:eastAsia="ＭＳ 明朝" w:hint="eastAsia"/>
          <w:lang w:eastAsia="ja-JP"/>
        </w:rPr>
        <w:t xml:space="preserve"> was not mentioned.</w:t>
      </w:r>
    </w:p>
    <w:p w:rsidR="0082385A" w:rsidRPr="00245307" w:rsidRDefault="00E86D5D" w:rsidP="004B58FA">
      <w:pPr>
        <w:rPr>
          <w:rFonts w:eastAsia="ＭＳ 明朝"/>
          <w:lang w:eastAsia="ja-JP"/>
        </w:rPr>
      </w:pPr>
      <w:r w:rsidRPr="00245307">
        <w:rPr>
          <w:lang w:eastAsia="zh-CN"/>
        </w:rPr>
        <w:t xml:space="preserve">In this contribution, </w:t>
      </w:r>
      <w:r w:rsidR="0082385A" w:rsidRPr="00245307">
        <w:rPr>
          <w:lang w:eastAsia="ja-JP"/>
        </w:rPr>
        <w:t xml:space="preserve">we </w:t>
      </w:r>
      <w:r w:rsidR="00245307">
        <w:rPr>
          <w:rFonts w:eastAsia="ＭＳ 明朝" w:hint="eastAsia"/>
          <w:lang w:eastAsia="ja-JP"/>
        </w:rPr>
        <w:t xml:space="preserve">discuss </w:t>
      </w:r>
      <w:r w:rsidR="0082385A" w:rsidRPr="00245307">
        <w:rPr>
          <w:lang w:eastAsia="ja-JP"/>
        </w:rPr>
        <w:t xml:space="preserve">on </w:t>
      </w:r>
      <w:r w:rsidR="0082385A" w:rsidRPr="00245307">
        <w:rPr>
          <w:rFonts w:eastAsia="ＭＳ 明朝"/>
          <w:lang w:eastAsia="ja-JP"/>
        </w:rPr>
        <w:t>implementation</w:t>
      </w:r>
      <w:r w:rsidR="0082385A" w:rsidRPr="00245307">
        <w:rPr>
          <w:lang w:eastAsia="zh-CN"/>
        </w:rPr>
        <w:t xml:space="preserve"> </w:t>
      </w:r>
      <w:r w:rsidR="0082385A" w:rsidRPr="00245307">
        <w:rPr>
          <w:rFonts w:eastAsia="ＭＳ 明朝"/>
          <w:lang w:eastAsia="ja-JP"/>
        </w:rPr>
        <w:t xml:space="preserve">of cluster delay spread for </w:t>
      </w:r>
      <w:r w:rsidR="0082385A" w:rsidRPr="00245307">
        <w:rPr>
          <w:rFonts w:eastAsia="Batang"/>
          <w:lang w:eastAsia="zh-CN"/>
        </w:rPr>
        <w:t>&gt;6GHz channel model</w:t>
      </w:r>
      <w:r w:rsidR="0082385A" w:rsidRPr="00245307">
        <w:rPr>
          <w:rFonts w:eastAsia="ＭＳ 明朝"/>
          <w:lang w:eastAsia="ja-JP"/>
        </w:rPr>
        <w:t>.</w:t>
      </w:r>
    </w:p>
    <w:p w:rsidR="00131F16" w:rsidRDefault="0082385A" w:rsidP="000A5304">
      <w:pPr>
        <w:pStyle w:val="1"/>
        <w:rPr>
          <w:lang w:eastAsia="ja-JP"/>
        </w:rPr>
      </w:pPr>
      <w:bookmarkStart w:id="4" w:name="_Ref124589665"/>
      <w:bookmarkStart w:id="5" w:name="_Ref71620620"/>
      <w:bookmarkStart w:id="6" w:name="_Ref124671424"/>
      <w:r>
        <w:rPr>
          <w:rFonts w:hint="eastAsia"/>
          <w:lang w:eastAsia="ja-JP"/>
        </w:rPr>
        <w:t>Discussion</w:t>
      </w:r>
    </w:p>
    <w:p w:rsidR="00ED13F6" w:rsidRPr="00991224" w:rsidRDefault="00245307" w:rsidP="00ED13F6">
      <w:r>
        <w:rPr>
          <w:rFonts w:eastAsia="ＭＳ 明朝" w:hint="eastAsia"/>
          <w:lang w:eastAsia="ja-JP"/>
        </w:rPr>
        <w:t>T</w:t>
      </w:r>
      <w:r w:rsidRPr="00245307">
        <w:rPr>
          <w:rFonts w:eastAsia="ＭＳ 明朝"/>
          <w:lang w:eastAsia="ja-JP"/>
        </w:rPr>
        <w:t xml:space="preserve">he </w:t>
      </w:r>
      <w:r>
        <w:rPr>
          <w:rFonts w:eastAsia="ＭＳ 明朝"/>
          <w:lang w:eastAsia="ja-JP"/>
        </w:rPr>
        <w:t>present</w:t>
      </w:r>
      <w:r>
        <w:rPr>
          <w:rFonts w:eastAsia="ＭＳ 明朝" w:hint="eastAsia"/>
          <w:lang w:eastAsia="ja-JP"/>
        </w:rPr>
        <w:t xml:space="preserve"> </w:t>
      </w:r>
      <w:r w:rsidRPr="00245307">
        <w:rPr>
          <w:rFonts w:eastAsia="ＭＳ 明朝"/>
          <w:lang w:eastAsia="ja-JP"/>
        </w:rPr>
        <w:t>3GPP 3D model</w:t>
      </w:r>
      <w:r>
        <w:rPr>
          <w:rFonts w:eastAsia="ＭＳ 明朝" w:hint="eastAsia"/>
          <w:lang w:eastAsia="ja-JP"/>
        </w:rPr>
        <w:t xml:space="preserve"> [3] does not consider </w:t>
      </w:r>
      <w:r w:rsidRPr="008835A6">
        <w:rPr>
          <w:rFonts w:eastAsia="ＭＳ 明朝"/>
          <w:lang w:eastAsia="ja-JP"/>
        </w:rPr>
        <w:t>cluster delay spread</w:t>
      </w:r>
      <w:r>
        <w:rPr>
          <w:rFonts w:eastAsia="ＭＳ 明朝" w:hint="eastAsia"/>
          <w:lang w:eastAsia="ja-JP"/>
        </w:rPr>
        <w:t xml:space="preserve">. </w:t>
      </w:r>
      <w:r w:rsidR="00F135CD">
        <w:rPr>
          <w:rFonts w:eastAsia="ＭＳ 明朝" w:hint="eastAsia"/>
          <w:lang w:eastAsia="ja-JP"/>
        </w:rPr>
        <w:t>While generate clusters</w:t>
      </w:r>
      <w:r w:rsidR="001141FA">
        <w:rPr>
          <w:rFonts w:eastAsia="ＭＳ 明朝" w:hint="eastAsia"/>
          <w:lang w:eastAsia="ja-JP"/>
        </w:rPr>
        <w:t xml:space="preserve"> in 3GPP 3D model</w:t>
      </w:r>
      <w:r w:rsidR="00F135CD">
        <w:rPr>
          <w:rFonts w:eastAsia="ＭＳ 明朝" w:hint="eastAsia"/>
          <w:lang w:eastAsia="ja-JP"/>
        </w:rPr>
        <w:t xml:space="preserve">, </w:t>
      </w:r>
      <w:r w:rsidR="00ED13F6">
        <w:rPr>
          <w:rFonts w:eastAsia="ＭＳ 明朝" w:hint="eastAsia"/>
          <w:lang w:eastAsia="ja-JP"/>
        </w:rPr>
        <w:t xml:space="preserve">only two strongest </w:t>
      </w:r>
      <w:r w:rsidR="002373ED">
        <w:rPr>
          <w:rFonts w:eastAsia="ＭＳ 明朝" w:hint="eastAsia"/>
          <w:lang w:eastAsia="ja-JP"/>
        </w:rPr>
        <w:t>clusters</w:t>
      </w:r>
      <w:r w:rsidR="00ED13F6" w:rsidRPr="00991224">
        <w:t xml:space="preserve"> </w:t>
      </w:r>
      <w:r w:rsidR="002373ED">
        <w:rPr>
          <w:rFonts w:eastAsia="ＭＳ 明朝" w:hint="eastAsia"/>
          <w:lang w:eastAsia="ja-JP"/>
        </w:rPr>
        <w:t>are consider</w:t>
      </w:r>
      <w:r w:rsidR="001141FA">
        <w:rPr>
          <w:rFonts w:eastAsia="ＭＳ 明朝" w:hint="eastAsia"/>
          <w:lang w:eastAsia="ja-JP"/>
        </w:rPr>
        <w:t>ed</w:t>
      </w:r>
      <w:r w:rsidR="002373ED">
        <w:rPr>
          <w:rFonts w:eastAsia="ＭＳ 明朝" w:hint="eastAsia"/>
          <w:lang w:eastAsia="ja-JP"/>
        </w:rPr>
        <w:t xml:space="preserve"> to be </w:t>
      </w:r>
      <w:r w:rsidR="00ED13F6" w:rsidRPr="00991224">
        <w:t>spread in delay to three sub-clusters, with fixed delay offset {0,</w:t>
      </w:r>
      <w:r w:rsidR="00F135CD">
        <w:rPr>
          <w:rFonts w:eastAsia="ＭＳ 明朝" w:hint="eastAsia"/>
          <w:lang w:eastAsia="ja-JP"/>
        </w:rPr>
        <w:t xml:space="preserve"> </w:t>
      </w:r>
      <w:r w:rsidR="00ED13F6" w:rsidRPr="00991224">
        <w:t>5,</w:t>
      </w:r>
      <w:r w:rsidR="00F135CD">
        <w:rPr>
          <w:rFonts w:eastAsia="ＭＳ 明朝" w:hint="eastAsia"/>
          <w:lang w:eastAsia="ja-JP"/>
        </w:rPr>
        <w:t xml:space="preserve"> </w:t>
      </w:r>
      <w:r w:rsidR="00ED13F6" w:rsidRPr="00991224">
        <w:t>10 ns}</w:t>
      </w:r>
      <w:r w:rsidR="00ED13F6">
        <w:rPr>
          <w:rFonts w:eastAsia="ＭＳ 明朝" w:hint="eastAsia"/>
          <w:lang w:eastAsia="ja-JP"/>
        </w:rPr>
        <w:t>.</w:t>
      </w:r>
      <w:r w:rsidR="00ED13F6" w:rsidRPr="00ED13F6">
        <w:t xml:space="preserve"> </w:t>
      </w:r>
      <w:r w:rsidR="00ED13F6" w:rsidRPr="00991224">
        <w:t>The delays of the sub-clusters are</w:t>
      </w:r>
    </w:p>
    <w:p w:rsidR="00ED13F6" w:rsidRPr="00991224" w:rsidRDefault="00237415" w:rsidP="00ED13F6">
      <w:pPr>
        <w:pStyle w:val="EQ"/>
        <w:jc w:val="center"/>
      </w:pPr>
      <w:r w:rsidRPr="00991224">
        <w:rPr>
          <w:position w:val="-52"/>
        </w:rPr>
        <w:object w:dxaOrig="15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45pt;height:57pt" o:ole="">
            <v:imagedata r:id="rId8" o:title=""/>
          </v:shape>
          <o:OLEObject Type="Embed" ProgID="Equation.3" ShapeID="_x0000_i1025" DrawAspect="Content" ObjectID="_1521010504" r:id="rId9"/>
        </w:object>
      </w:r>
      <w:r w:rsidR="009F356B">
        <w:rPr>
          <w:rFonts w:eastAsia="ＭＳ 明朝" w:hint="eastAsia"/>
          <w:lang w:eastAsia="ja-JP"/>
        </w:rPr>
        <w:t>,</w:t>
      </w:r>
      <w:r w:rsidR="00ED13F6" w:rsidRPr="00991224">
        <w:tab/>
        <w:t>(</w:t>
      </w:r>
      <w:r w:rsidR="00ED13F6">
        <w:t>1</w:t>
      </w:r>
      <w:r w:rsidR="00ED13F6" w:rsidRPr="00991224">
        <w:t>)</w:t>
      </w:r>
    </w:p>
    <w:p w:rsidR="00ED13F6" w:rsidRPr="00F135CD" w:rsidRDefault="00ED13F6" w:rsidP="00ED13F6">
      <w:proofErr w:type="gramStart"/>
      <w:r w:rsidRPr="00F135CD">
        <w:rPr>
          <w:lang w:eastAsia="ja-JP"/>
        </w:rPr>
        <w:t>where</w:t>
      </w:r>
      <w:proofErr w:type="gramEnd"/>
      <w:r w:rsidRPr="00F135CD">
        <w:t xml:space="preserve"> </w:t>
      </w:r>
      <w:r w:rsidRPr="00F135CD">
        <w:rPr>
          <w:rFonts w:eastAsia="ＭＳ 明朝"/>
          <w:lang w:eastAsia="ja-JP"/>
        </w:rPr>
        <w:t xml:space="preserve"> </w:t>
      </w:r>
      <w:r w:rsidR="00F135CD" w:rsidRPr="00F135CD">
        <w:rPr>
          <w:position w:val="-12"/>
        </w:rPr>
        <w:object w:dxaOrig="260" w:dyaOrig="360">
          <v:shape id="_x0000_i1026" type="#_x0000_t75" style="width:12.65pt;height:18.45pt" o:ole="">
            <v:imagedata r:id="rId10" o:title=""/>
          </v:shape>
          <o:OLEObject Type="Embed" ProgID="Equation.3" ShapeID="_x0000_i1026" DrawAspect="Content" ObjectID="_1521010505" r:id="rId11"/>
        </w:object>
      </w:r>
      <w:r w:rsidR="00F135CD" w:rsidRPr="00F135CD">
        <w:rPr>
          <w:rFonts w:eastAsia="ＭＳ 明朝"/>
          <w:lang w:eastAsia="ja-JP"/>
        </w:rPr>
        <w:t xml:space="preserve"> is </w:t>
      </w:r>
      <w:r w:rsidR="006C08F8" w:rsidRPr="00F135CD">
        <w:rPr>
          <w:rFonts w:eastAsia="ＭＳ 明朝"/>
          <w:lang w:eastAsia="ja-JP"/>
        </w:rPr>
        <w:t xml:space="preserve">delay </w:t>
      </w:r>
      <w:r w:rsidR="006C08F8">
        <w:rPr>
          <w:rFonts w:eastAsia="ＭＳ 明朝" w:hint="eastAsia"/>
          <w:lang w:eastAsia="ja-JP"/>
        </w:rPr>
        <w:t xml:space="preserve">of </w:t>
      </w:r>
      <w:r w:rsidR="00F135CD" w:rsidRPr="00F135CD">
        <w:rPr>
          <w:rFonts w:eastAsia="ＭＳ 明朝"/>
          <w:lang w:eastAsia="ja-JP"/>
        </w:rPr>
        <w:t>cluster</w:t>
      </w:r>
      <w:r w:rsidR="006C08F8">
        <w:rPr>
          <w:rFonts w:eastAsia="ＭＳ 明朝" w:hint="eastAsia"/>
          <w:lang w:eastAsia="ja-JP"/>
        </w:rPr>
        <w:t xml:space="preserve"> n</w:t>
      </w:r>
      <w:r w:rsidR="00F135CD" w:rsidRPr="00F135CD">
        <w:rPr>
          <w:rFonts w:eastAsia="ＭＳ 明朝"/>
          <w:lang w:eastAsia="ja-JP"/>
        </w:rPr>
        <w:t xml:space="preserve">. </w:t>
      </w:r>
      <w:r w:rsidR="006C08F8">
        <w:t xml:space="preserve">Twenty rays of </w:t>
      </w:r>
      <w:r w:rsidR="006C08F8">
        <w:rPr>
          <w:rFonts w:eastAsia="ＭＳ 明朝" w:hint="eastAsia"/>
          <w:lang w:eastAsia="ja-JP"/>
        </w:rPr>
        <w:t>two strongest clusters</w:t>
      </w:r>
      <w:r w:rsidRPr="00F135CD">
        <w:t xml:space="preserve"> are mapped to sub-clusters as presented in Table </w:t>
      </w:r>
      <w:r w:rsidRPr="00F135CD">
        <w:rPr>
          <w:rFonts w:eastAsia="ＭＳ 明朝"/>
          <w:lang w:eastAsia="ja-JP"/>
        </w:rPr>
        <w:t>1</w:t>
      </w:r>
      <w:r w:rsidRPr="00F135CD">
        <w:t xml:space="preserve"> below. </w:t>
      </w:r>
    </w:p>
    <w:p w:rsidR="00ED13F6" w:rsidRPr="00F135CD" w:rsidRDefault="00F135CD" w:rsidP="00F135CD">
      <w:pPr>
        <w:pStyle w:val="TH"/>
        <w:tabs>
          <w:tab w:val="center" w:pos="4658"/>
        </w:tabs>
        <w:jc w:val="both"/>
        <w:rPr>
          <w:rFonts w:ascii="Times New Roman" w:hAnsi="Times New Roman"/>
        </w:rPr>
      </w:pPr>
      <w:r>
        <w:tab/>
      </w:r>
      <w:r w:rsidR="00ED13F6" w:rsidRPr="00F135CD">
        <w:rPr>
          <w:rFonts w:ascii="Times New Roman" w:hAnsi="Times New Roman"/>
        </w:rPr>
        <w:t xml:space="preserve">Table </w:t>
      </w:r>
      <w:r w:rsidR="00ED13F6" w:rsidRPr="00F135CD">
        <w:rPr>
          <w:rFonts w:ascii="Times New Roman" w:eastAsia="ＭＳ 明朝" w:hAnsi="Times New Roman"/>
          <w:lang w:eastAsia="ja-JP"/>
        </w:rPr>
        <w:t>1:</w:t>
      </w:r>
      <w:r w:rsidR="00ED13F6" w:rsidRPr="00F135CD">
        <w:rPr>
          <w:rFonts w:ascii="Times New Roman" w:hAnsi="Times New Roman"/>
        </w:rPr>
        <w:t xml:space="preserve"> Sub-cluster information for intra cluster delay spread clusters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1866"/>
        <w:gridCol w:w="716"/>
        <w:gridCol w:w="1155"/>
      </w:tblGrid>
      <w:tr w:rsidR="00ED13F6" w:rsidRPr="00F135CD" w:rsidTr="007963EA">
        <w:trPr>
          <w:jc w:val="center"/>
        </w:trPr>
        <w:tc>
          <w:tcPr>
            <w:tcW w:w="0" w:type="auto"/>
            <w:shd w:val="clear" w:color="auto" w:fill="E0E0E0"/>
          </w:tcPr>
          <w:p w:rsidR="00ED13F6" w:rsidRPr="00F135CD" w:rsidRDefault="00ED13F6" w:rsidP="007963EA">
            <w:pPr>
              <w:pStyle w:val="TAH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sub-cluster #</w:t>
            </w:r>
          </w:p>
        </w:tc>
        <w:tc>
          <w:tcPr>
            <w:tcW w:w="0" w:type="auto"/>
            <w:shd w:val="clear" w:color="auto" w:fill="E0E0E0"/>
          </w:tcPr>
          <w:p w:rsidR="00ED13F6" w:rsidRPr="00F135CD" w:rsidRDefault="00ED13F6" w:rsidP="007963EA">
            <w:pPr>
              <w:pStyle w:val="TAH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mapping to rays</w:t>
            </w:r>
          </w:p>
        </w:tc>
        <w:tc>
          <w:tcPr>
            <w:tcW w:w="0" w:type="auto"/>
            <w:shd w:val="clear" w:color="auto" w:fill="E0E0E0"/>
          </w:tcPr>
          <w:p w:rsidR="00ED13F6" w:rsidRPr="00F135CD" w:rsidRDefault="00ED13F6" w:rsidP="007963EA">
            <w:pPr>
              <w:pStyle w:val="TAH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power</w:t>
            </w:r>
          </w:p>
        </w:tc>
        <w:tc>
          <w:tcPr>
            <w:tcW w:w="0" w:type="auto"/>
            <w:shd w:val="clear" w:color="auto" w:fill="E0E0E0"/>
          </w:tcPr>
          <w:p w:rsidR="00ED13F6" w:rsidRPr="00F135CD" w:rsidRDefault="00ED13F6" w:rsidP="007963EA">
            <w:pPr>
              <w:pStyle w:val="TAH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delay offset</w:t>
            </w:r>
          </w:p>
        </w:tc>
      </w:tr>
      <w:tr w:rsidR="00ED13F6" w:rsidRPr="00F135CD" w:rsidTr="007963EA">
        <w:trPr>
          <w:jc w:val="center"/>
        </w:trPr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1,2,3,4,5,6,7,8,19,20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10/20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0 ns</w:t>
            </w:r>
          </w:p>
        </w:tc>
      </w:tr>
      <w:tr w:rsidR="00ED13F6" w:rsidRPr="00F135CD" w:rsidTr="007963EA">
        <w:trPr>
          <w:jc w:val="center"/>
        </w:trPr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9,10,11,12,17,18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6/20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5 ns</w:t>
            </w:r>
          </w:p>
        </w:tc>
      </w:tr>
      <w:tr w:rsidR="00ED13F6" w:rsidRPr="00F135CD" w:rsidTr="007963EA">
        <w:trPr>
          <w:jc w:val="center"/>
        </w:trPr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13,14,15,16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4/20</w:t>
            </w:r>
          </w:p>
        </w:tc>
        <w:tc>
          <w:tcPr>
            <w:tcW w:w="0" w:type="auto"/>
          </w:tcPr>
          <w:p w:rsidR="00ED13F6" w:rsidRPr="00F135CD" w:rsidRDefault="00ED13F6" w:rsidP="007963EA">
            <w:pPr>
              <w:pStyle w:val="TAC"/>
              <w:rPr>
                <w:rFonts w:ascii="Times New Roman" w:hAnsi="Times New Roman"/>
                <w:sz w:val="20"/>
              </w:rPr>
            </w:pPr>
            <w:r w:rsidRPr="00F135CD">
              <w:rPr>
                <w:rFonts w:ascii="Times New Roman" w:hAnsi="Times New Roman"/>
                <w:sz w:val="20"/>
              </w:rPr>
              <w:t>10 ns</w:t>
            </w:r>
          </w:p>
        </w:tc>
      </w:tr>
    </w:tbl>
    <w:p w:rsidR="000A5304" w:rsidRPr="00F135CD" w:rsidRDefault="002373ED" w:rsidP="000A530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For the others clusters, t</w:t>
      </w:r>
      <w:r w:rsidRPr="00F135CD">
        <w:t>wenty rays of</w:t>
      </w:r>
      <w:r>
        <w:t xml:space="preserve"> </w:t>
      </w:r>
      <w:r>
        <w:rPr>
          <w:rFonts w:eastAsia="ＭＳ 明朝" w:hint="eastAsia"/>
          <w:lang w:eastAsia="ja-JP"/>
        </w:rPr>
        <w:t>those have the same delay</w:t>
      </w:r>
      <w:r w:rsidR="00415523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with the cluster delays.</w:t>
      </w:r>
    </w:p>
    <w:p w:rsidR="00FD2DA0" w:rsidRDefault="006C08F8" w:rsidP="00D54666">
      <w:pPr>
        <w:pStyle w:val="Default"/>
        <w:adjustRightInd/>
        <w:spacing w:line="240" w:lineRule="exact"/>
        <w:rPr>
          <w:rFonts w:ascii="Times New Roman" w:eastAsia="ＭＳ 明朝" w:hAnsi="Times New Roman" w:cs="Times New Roman"/>
          <w:sz w:val="22"/>
          <w:lang w:eastAsia="ja-JP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For the </w:t>
      </w:r>
      <w:r w:rsidR="00FD2DA0" w:rsidRPr="00FD2DA0">
        <w:rPr>
          <w:rFonts w:ascii="Times New Roman" w:eastAsia="ＭＳ 明朝" w:hAnsi="Times New Roman" w:cs="Times New Roman"/>
          <w:sz w:val="22"/>
          <w:szCs w:val="22"/>
          <w:lang w:eastAsia="ja-JP"/>
        </w:rPr>
        <w:t>case of</w:t>
      </w:r>
      <w:r w:rsidR="00B42CA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FD2DA0" w:rsidRPr="00FD2DA0">
        <w:rPr>
          <w:rFonts w:ascii="Times New Roman" w:eastAsia="Batang" w:hAnsi="Times New Roman" w:cs="Times New Roman"/>
          <w:sz w:val="22"/>
          <w:szCs w:val="22"/>
          <w:lang w:eastAsia="zh-CN"/>
        </w:rPr>
        <w:t>&gt;6GHz channel</w:t>
      </w:r>
      <w:r w:rsidR="00FD2DA0" w:rsidRPr="00FD2DA0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, </w:t>
      </w:r>
      <w:r w:rsidR="008338C7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because </w:t>
      </w:r>
      <w:r w:rsidR="00FD2DA0" w:rsidRPr="00FD2DA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FD2DA0" w:rsidRPr="00FD2DA0">
        <w:rPr>
          <w:rFonts w:ascii="Times New Roman" w:hAnsi="Times New Roman" w:cs="Times New Roman"/>
          <w:color w:val="000000" w:themeColor="text1"/>
          <w:sz w:val="22"/>
          <w:szCs w:val="22"/>
          <w:lang w:eastAsia="zh-CN"/>
        </w:rPr>
        <w:t>individual channel bandwidths may be in the range of 100 MHz to 2 GHz</w:t>
      </w:r>
      <w:r w:rsidR="008338C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510B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 delay resolution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510B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the channels will be </w:t>
      </w:r>
      <w:r w:rsidR="008338C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higher and more</w:t>
      </w:r>
      <w:r w:rsidR="008338C7" w:rsidRPr="008338C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sub</w:t>
      </w:r>
      <w:r w:rsidR="008338C7" w:rsidRPr="008338C7">
        <w:rPr>
          <w:rFonts w:ascii="Times New Roman" w:hAnsi="Times New Roman" w:cs="Times New Roman"/>
          <w:sz w:val="22"/>
          <w:szCs w:val="22"/>
        </w:rPr>
        <w:t>-clusters</w:t>
      </w:r>
      <w:r w:rsidR="008338C7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will be observed in delay dimension.</w:t>
      </w:r>
      <w:r w:rsidR="00F0260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F02609" w:rsidRPr="00F02609">
        <w:rPr>
          <w:rFonts w:ascii="Times New Roman" w:eastAsia="ＭＳ 明朝" w:hAnsi="Times New Roman" w:cs="Times New Roman"/>
          <w:sz w:val="22"/>
          <w:szCs w:val="22"/>
          <w:lang w:eastAsia="ja-JP"/>
        </w:rPr>
        <w:t>Hence, cluster delay spread</w:t>
      </w:r>
      <w:r w:rsidR="00DF0286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(DS)</w:t>
      </w:r>
      <w:r w:rsidR="00F02609" w:rsidRPr="00F02609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was proposed in [1] and [2].</w:t>
      </w:r>
      <w:r w:rsidR="00F02609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To implement </w:t>
      </w:r>
      <w:r w:rsidR="00A07B7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this property, fou</w:t>
      </w:r>
      <w:r w:rsidR="00A07B7D" w:rsidRPr="00B10E6C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r </w:t>
      </w:r>
      <w:r w:rsidR="00B10E6C" w:rsidRPr="00B10E6C">
        <w:rPr>
          <w:rFonts w:ascii="Times New Roman" w:hAnsi="Times New Roman" w:cs="Times New Roman"/>
          <w:sz w:val="22"/>
          <w:szCs w:val="22"/>
          <w:lang w:eastAsia="ja-JP"/>
        </w:rPr>
        <w:t>following</w:t>
      </w:r>
      <w:r w:rsidR="00B10E6C" w:rsidRPr="00B10E6C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a</w:t>
      </w:r>
      <w:r w:rsidR="00B10E6C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lternatives </w:t>
      </w:r>
      <w:r w:rsidR="009258BE" w:rsidRPr="009258BE">
        <w:rPr>
          <w:rFonts w:ascii="Times New Roman" w:hAnsi="Times New Roman" w:cs="Times New Roman"/>
          <w:sz w:val="22"/>
          <w:lang w:eastAsia="ja-JP"/>
        </w:rPr>
        <w:t>can be</w:t>
      </w:r>
      <w:r w:rsidR="001E7F4B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 made</w:t>
      </w:r>
      <w:r w:rsidR="009258BE">
        <w:rPr>
          <w:rFonts w:ascii="Times New Roman" w:eastAsia="ＭＳ 明朝" w:hAnsi="Times New Roman" w:cs="Times New Roman" w:hint="eastAsia"/>
          <w:sz w:val="22"/>
          <w:lang w:eastAsia="ja-JP"/>
        </w:rPr>
        <w:t>.</w:t>
      </w:r>
    </w:p>
    <w:p w:rsidR="00D54666" w:rsidRDefault="00D54666" w:rsidP="00D54666">
      <w:pPr>
        <w:pStyle w:val="Default"/>
        <w:adjustRightInd/>
        <w:spacing w:line="240" w:lineRule="exact"/>
        <w:rPr>
          <w:rFonts w:ascii="Times New Roman" w:eastAsia="ＭＳ 明朝" w:hAnsi="Times New Roman" w:cs="Times New Roman"/>
          <w:sz w:val="22"/>
          <w:lang w:eastAsia="ja-JP"/>
        </w:rPr>
      </w:pPr>
    </w:p>
    <w:p w:rsidR="00D54666" w:rsidRPr="00311EFB" w:rsidRDefault="00B10E6C" w:rsidP="00D54666">
      <w:pPr>
        <w:pStyle w:val="Default"/>
        <w:adjustRightInd/>
        <w:spacing w:line="240" w:lineRule="exact"/>
        <w:ind w:firstLineChars="50" w:firstLine="110"/>
        <w:rPr>
          <w:rFonts w:ascii="Times New Roman" w:eastAsia="ＭＳ 明朝" w:hAnsi="Times New Roman" w:cs="Times New Roman"/>
          <w:b/>
          <w:color w:val="000000" w:themeColor="text1"/>
          <w:kern w:val="24"/>
          <w:sz w:val="22"/>
          <w:szCs w:val="22"/>
          <w:lang w:eastAsia="ja-JP"/>
        </w:rPr>
      </w:pPr>
      <w:r w:rsidRPr="00B10E6C">
        <w:rPr>
          <w:rFonts w:ascii="Times New Roman" w:eastAsia="ＭＳ 明朝" w:hAnsi="Times New Roman" w:cs="Times New Roman" w:hint="eastAsia"/>
          <w:b/>
          <w:sz w:val="22"/>
          <w:szCs w:val="22"/>
          <w:lang w:eastAsia="ja-JP"/>
        </w:rPr>
        <w:t>Alternative</w:t>
      </w:r>
      <w:r w:rsidR="009258BE" w:rsidRPr="00B10E6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258BE" w:rsidRPr="00311EFB">
        <w:rPr>
          <w:rFonts w:ascii="Times New Roman" w:hAnsi="Times New Roman" w:cs="Times New Roman"/>
          <w:b/>
          <w:sz w:val="22"/>
          <w:szCs w:val="22"/>
        </w:rPr>
        <w:t>1:</w:t>
      </w:r>
      <w:r w:rsidR="009258BE" w:rsidRPr="00311EFB">
        <w:rPr>
          <w:rFonts w:ascii="Times New Roman" w:eastAsia="ＭＳ 明朝" w:hAnsi="Times New Roman" w:cs="Times New Roman"/>
          <w:b/>
          <w:sz w:val="22"/>
          <w:szCs w:val="22"/>
          <w:lang w:eastAsia="ja-JP"/>
        </w:rPr>
        <w:t xml:space="preserve"> </w:t>
      </w:r>
      <w:r w:rsidR="009258BE" w:rsidRPr="00311EFB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Based on 3GPP 3D model with offset delay change to fit with the values of </w:t>
      </w:r>
      <w:r w:rsidR="00D54666" w:rsidRPr="00311EFB">
        <w:rPr>
          <w:rFonts w:ascii="Times New Roman" w:eastAsia="ＭＳ 明朝" w:hAnsi="Times New Roman" w:cs="Times New Roman" w:hint="eastAsia"/>
          <w:b/>
          <w:color w:val="000000" w:themeColor="text1"/>
          <w:kern w:val="24"/>
          <w:sz w:val="22"/>
          <w:szCs w:val="22"/>
          <w:lang w:eastAsia="ja-JP"/>
        </w:rPr>
        <w:t>c</w:t>
      </w:r>
      <w:r w:rsidR="009258BE" w:rsidRPr="00311EFB">
        <w:rPr>
          <w:rFonts w:ascii="Times New Roman" w:hAnsi="Times New Roman" w:cs="Times New Roman"/>
          <w:b/>
          <w:color w:val="000000" w:themeColor="text1"/>
          <w:kern w:val="24"/>
          <w:sz w:val="22"/>
          <w:szCs w:val="22"/>
          <w:lang w:eastAsia="ko-KR"/>
        </w:rPr>
        <w:t>luster DS</w:t>
      </w:r>
      <w:r w:rsidR="009258BE" w:rsidRPr="00311EFB">
        <w:rPr>
          <w:rFonts w:ascii="Times New Roman" w:eastAsia="ＭＳ 明朝" w:hAnsi="Times New Roman" w:cs="Times New Roman"/>
          <w:b/>
          <w:color w:val="000000" w:themeColor="text1"/>
          <w:kern w:val="24"/>
          <w:sz w:val="22"/>
          <w:szCs w:val="22"/>
          <w:lang w:eastAsia="ja-JP"/>
        </w:rPr>
        <w:t xml:space="preserve"> in</w:t>
      </w:r>
      <w:r w:rsidR="009258BE" w:rsidRPr="00311EFB">
        <w:rPr>
          <w:rFonts w:ascii="Times New Roman" w:eastAsia="ＭＳ 明朝" w:hAnsi="Times New Roman" w:cs="Times New Roman" w:hint="eastAsia"/>
          <w:b/>
          <w:color w:val="000000" w:themeColor="text1"/>
          <w:kern w:val="24"/>
          <w:sz w:val="22"/>
          <w:szCs w:val="22"/>
          <w:lang w:eastAsia="ja-JP"/>
        </w:rPr>
        <w:t xml:space="preserve"> </w:t>
      </w:r>
      <w:r w:rsidR="009258BE" w:rsidRPr="00311EFB">
        <w:rPr>
          <w:rFonts w:ascii="Times New Roman" w:eastAsia="ＭＳ 明朝" w:hAnsi="Times New Roman" w:cs="Times New Roman"/>
          <w:b/>
          <w:color w:val="000000" w:themeColor="text1"/>
          <w:kern w:val="24"/>
          <w:sz w:val="22"/>
          <w:szCs w:val="22"/>
          <w:lang w:eastAsia="ja-JP"/>
        </w:rPr>
        <w:t>[1] and [2].</w:t>
      </w:r>
    </w:p>
    <w:p w:rsidR="00D54666" w:rsidRPr="00764197" w:rsidRDefault="00D54666" w:rsidP="0052606D">
      <w:pPr>
        <w:pStyle w:val="Default"/>
        <w:numPr>
          <w:ilvl w:val="0"/>
          <w:numId w:val="12"/>
        </w:numPr>
        <w:adjustRightInd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D54666">
        <w:rPr>
          <w:rFonts w:ascii="Times New Roman" w:eastAsia="ＭＳ 明朝" w:hAnsi="Times New Roman" w:cs="Times New Roman"/>
          <w:sz w:val="22"/>
          <w:szCs w:val="22"/>
          <w:lang w:eastAsia="ja-JP"/>
        </w:rPr>
        <w:t>Only two strongest clusters</w:t>
      </w:r>
      <w:r w:rsidRPr="00D54666">
        <w:rPr>
          <w:rFonts w:ascii="Times New Roman" w:hAnsi="Times New Roman" w:cs="Times New Roman"/>
          <w:sz w:val="22"/>
          <w:szCs w:val="22"/>
        </w:rPr>
        <w:t xml:space="preserve"> </w:t>
      </w:r>
      <w:r w:rsidRPr="00D54666">
        <w:rPr>
          <w:rFonts w:ascii="Times New Roman" w:eastAsia="ＭＳ 明朝" w:hAnsi="Times New Roman" w:cs="Times New Roman"/>
          <w:sz w:val="22"/>
          <w:szCs w:val="22"/>
          <w:lang w:eastAsia="ja-JP"/>
        </w:rPr>
        <w:t>are consider</w:t>
      </w:r>
      <w:r w:rsidR="001141F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ed</w:t>
      </w:r>
      <w:r w:rsidRPr="00D54666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to be </w:t>
      </w:r>
      <w:r w:rsidRPr="00D54666">
        <w:rPr>
          <w:rFonts w:ascii="Times New Roman" w:hAnsi="Times New Roman" w:cs="Times New Roman"/>
          <w:sz w:val="22"/>
          <w:szCs w:val="22"/>
        </w:rPr>
        <w:t>spread in delay to three sub-clusters</w:t>
      </w:r>
      <w:r w:rsidRPr="00D54666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with offset delay change to fit with the</w:t>
      </w:r>
      <w:r w:rsidR="00B10E6C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measured</w:t>
      </w:r>
      <w:r w:rsidRPr="00D54666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values of </w:t>
      </w:r>
      <w:r w:rsidRPr="00D54666">
        <w:rPr>
          <w:rFonts w:ascii="Times New Roman" w:eastAsia="ＭＳ 明朝" w:hAnsi="Times New Roman" w:cs="Times New Roman"/>
          <w:color w:val="000000" w:themeColor="text1"/>
          <w:kern w:val="24"/>
          <w:sz w:val="22"/>
          <w:szCs w:val="22"/>
          <w:lang w:eastAsia="ja-JP"/>
        </w:rPr>
        <w:t>c</w:t>
      </w:r>
      <w:r w:rsidRPr="00D54666">
        <w:rPr>
          <w:rFonts w:ascii="Times New Roman" w:hAnsi="Times New Roman" w:cs="Times New Roman"/>
          <w:color w:val="000000" w:themeColor="text1"/>
          <w:kern w:val="24"/>
          <w:sz w:val="22"/>
          <w:szCs w:val="22"/>
          <w:lang w:eastAsia="ko-KR"/>
        </w:rPr>
        <w:t>luster DS</w:t>
      </w:r>
      <w:r w:rsidRPr="00D54666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of each environment.</w:t>
      </w:r>
      <w:r w:rsidR="00291D85" w:rsidRPr="007641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detail of </w:t>
      </w:r>
      <w:r w:rsidR="00291D85" w:rsidRPr="007641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assigning</w:t>
      </w:r>
      <w:r w:rsidR="00291D85" w:rsidRPr="007641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rays should be FFS.</w:t>
      </w:r>
    </w:p>
    <w:p w:rsidR="00D54666" w:rsidRPr="00B10E6C" w:rsidRDefault="00D54666" w:rsidP="0052606D">
      <w:pPr>
        <w:pStyle w:val="Default"/>
        <w:numPr>
          <w:ilvl w:val="0"/>
          <w:numId w:val="12"/>
        </w:numPr>
        <w:adjustRightInd/>
        <w:rPr>
          <w:rFonts w:ascii="Times New Roman" w:eastAsia="ＭＳ 明朝" w:hAnsi="Times New Roman" w:cs="Times New Roman"/>
          <w:sz w:val="22"/>
          <w:szCs w:val="22"/>
          <w:lang w:eastAsia="ja-JP"/>
        </w:rPr>
      </w:pPr>
      <w:r w:rsidRPr="00D54666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The other clusters have </w:t>
      </w:r>
      <w:r w:rsidRPr="00D54666">
        <w:rPr>
          <w:rFonts w:ascii="Times New Roman" w:eastAsia="ＭＳ 明朝" w:hAnsi="Times New Roman" w:cs="Times New Roman"/>
          <w:color w:val="000000" w:themeColor="text1"/>
          <w:kern w:val="24"/>
          <w:sz w:val="22"/>
          <w:szCs w:val="22"/>
          <w:lang w:eastAsia="ja-JP"/>
        </w:rPr>
        <w:t>c</w:t>
      </w:r>
      <w:r w:rsidRPr="00D54666">
        <w:rPr>
          <w:rFonts w:ascii="Times New Roman" w:hAnsi="Times New Roman" w:cs="Times New Roman"/>
          <w:color w:val="000000" w:themeColor="text1"/>
          <w:kern w:val="24"/>
          <w:sz w:val="22"/>
          <w:szCs w:val="22"/>
          <w:lang w:eastAsia="ko-KR"/>
        </w:rPr>
        <w:t>luster DS</w:t>
      </w:r>
      <w:r w:rsidRPr="00D54666">
        <w:rPr>
          <w:rFonts w:ascii="Times New Roman" w:eastAsia="ＭＳ 明朝" w:hAnsi="Times New Roman" w:cs="Times New Roman"/>
          <w:color w:val="000000" w:themeColor="text1"/>
          <w:kern w:val="24"/>
          <w:sz w:val="22"/>
          <w:szCs w:val="22"/>
          <w:lang w:eastAsia="ja-JP"/>
        </w:rPr>
        <w:t xml:space="preserve"> equal to zero ns.</w:t>
      </w:r>
    </w:p>
    <w:p w:rsidR="00B10E6C" w:rsidRPr="00B10E6C" w:rsidRDefault="00B10E6C" w:rsidP="0052606D">
      <w:pPr>
        <w:pStyle w:val="Default"/>
        <w:numPr>
          <w:ilvl w:val="0"/>
          <w:numId w:val="12"/>
        </w:numPr>
        <w:adjustRightInd/>
        <w:rPr>
          <w:rFonts w:ascii="Times New Roman" w:eastAsia="ＭＳ 明朝" w:hAnsi="Times New Roman" w:cs="Times New Roman"/>
          <w:sz w:val="22"/>
          <w:szCs w:val="22"/>
          <w:lang w:eastAsia="ja-JP"/>
        </w:rPr>
      </w:pPr>
      <w:r w:rsidRPr="00B10E6C">
        <w:rPr>
          <w:rFonts w:ascii="Times New Roman" w:eastAsia="ＭＳ 明朝" w:hAnsi="Times New Roman" w:cs="Times New Roman"/>
          <w:color w:val="000000" w:themeColor="text1"/>
          <w:kern w:val="24"/>
          <w:sz w:val="22"/>
          <w:szCs w:val="22"/>
          <w:lang w:eastAsia="ja-JP"/>
        </w:rPr>
        <w:t>Received levels of rays inside cluster are the same.</w:t>
      </w:r>
    </w:p>
    <w:p w:rsidR="00D54666" w:rsidRPr="00DF0286" w:rsidRDefault="00DF0286" w:rsidP="00DF0286">
      <w:pPr>
        <w:pStyle w:val="Default"/>
        <w:numPr>
          <w:ilvl w:val="0"/>
          <w:numId w:val="14"/>
        </w:numPr>
        <w:adjustRightInd/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 w:rsidRPr="00DF0286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This method can be used for the case of 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channel bandwidth is narrow with </w:t>
      </w:r>
      <w:r w:rsidR="001E7F4B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low complexity</w:t>
      </w:r>
      <w:r w:rsidR="00506CD5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 of implementation</w:t>
      </w:r>
      <w:r w:rsidR="001E7F4B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.</w:t>
      </w:r>
    </w:p>
    <w:p w:rsidR="00DF0286" w:rsidRPr="00D54666" w:rsidRDefault="00DF0286" w:rsidP="00DF0286">
      <w:pPr>
        <w:pStyle w:val="Default"/>
        <w:adjustRightInd/>
        <w:ind w:left="562"/>
        <w:rPr>
          <w:rFonts w:ascii="Times New Roman" w:eastAsia="ＭＳ 明朝" w:hAnsi="Times New Roman" w:cs="Times New Roman"/>
          <w:sz w:val="22"/>
          <w:szCs w:val="22"/>
          <w:lang w:eastAsia="ja-JP"/>
        </w:rPr>
      </w:pPr>
    </w:p>
    <w:p w:rsidR="00D54666" w:rsidRDefault="009827F7" w:rsidP="002370B8">
      <w:pPr>
        <w:widowControl w:val="0"/>
        <w:spacing w:after="0"/>
        <w:rPr>
          <w:rFonts w:eastAsia="ＭＳ 明朝"/>
          <w:b/>
          <w:lang w:eastAsia="ja-JP"/>
        </w:rPr>
      </w:pPr>
      <w:r w:rsidRPr="00B10E6C">
        <w:rPr>
          <w:rFonts w:eastAsia="ＭＳ 明朝" w:hint="eastAsia"/>
          <w:b/>
          <w:lang w:eastAsia="ja-JP"/>
        </w:rPr>
        <w:t>Alternative</w:t>
      </w:r>
      <w:r w:rsidR="00D54666" w:rsidRPr="00D54666">
        <w:rPr>
          <w:b/>
        </w:rPr>
        <w:t xml:space="preserve"> </w:t>
      </w:r>
      <w:r w:rsidR="00D54666">
        <w:rPr>
          <w:rFonts w:eastAsia="ＭＳ 明朝" w:hint="eastAsia"/>
          <w:b/>
          <w:lang w:eastAsia="ja-JP"/>
        </w:rPr>
        <w:t>2</w:t>
      </w:r>
      <w:r w:rsidR="00D54666" w:rsidRPr="009258BE">
        <w:t>:</w:t>
      </w:r>
      <w:r w:rsidR="002370B8">
        <w:rPr>
          <w:rFonts w:eastAsia="ＭＳ 明朝" w:hint="eastAsia"/>
          <w:lang w:eastAsia="ja-JP"/>
        </w:rPr>
        <w:t xml:space="preserve"> </w:t>
      </w:r>
      <w:r w:rsidR="00AF427E">
        <w:rPr>
          <w:rFonts w:eastAsia="ＭＳ 明朝" w:hint="eastAsia"/>
          <w:b/>
          <w:lang w:eastAsia="ja-JP"/>
        </w:rPr>
        <w:t xml:space="preserve">Every cluster is </w:t>
      </w:r>
      <w:r w:rsidR="002370B8" w:rsidRPr="002370B8">
        <w:rPr>
          <w:b/>
        </w:rPr>
        <w:t>spread in delay to three sub-clusters</w:t>
      </w:r>
      <w:r w:rsidR="002370B8" w:rsidRPr="002370B8">
        <w:rPr>
          <w:rFonts w:eastAsia="ＭＳ 明朝"/>
          <w:b/>
          <w:lang w:eastAsia="ja-JP"/>
        </w:rPr>
        <w:t xml:space="preserve"> with offset delay change to fit with the </w:t>
      </w:r>
      <w:r w:rsidR="00F11EC3" w:rsidRPr="00F11EC3">
        <w:rPr>
          <w:rFonts w:eastAsia="ＭＳ 明朝" w:hint="eastAsia"/>
          <w:b/>
          <w:lang w:eastAsia="ja-JP"/>
        </w:rPr>
        <w:t>measured</w:t>
      </w:r>
      <w:r w:rsidR="00F11EC3" w:rsidRPr="00F11EC3">
        <w:rPr>
          <w:rFonts w:eastAsia="ＭＳ 明朝"/>
          <w:b/>
          <w:lang w:eastAsia="ja-JP"/>
        </w:rPr>
        <w:t xml:space="preserve"> </w:t>
      </w:r>
      <w:r w:rsidR="002370B8" w:rsidRPr="00F11EC3">
        <w:rPr>
          <w:rFonts w:eastAsia="ＭＳ 明朝"/>
          <w:b/>
          <w:lang w:eastAsia="ja-JP"/>
        </w:rPr>
        <w:t>v</w:t>
      </w:r>
      <w:r w:rsidR="002370B8" w:rsidRPr="002370B8">
        <w:rPr>
          <w:rFonts w:eastAsia="ＭＳ 明朝"/>
          <w:b/>
          <w:lang w:eastAsia="ja-JP"/>
        </w:rPr>
        <w:t xml:space="preserve">alues of </w:t>
      </w:r>
      <w:r w:rsidR="002370B8" w:rsidRPr="002370B8">
        <w:rPr>
          <w:rFonts w:eastAsia="ＭＳ 明朝"/>
          <w:b/>
          <w:color w:val="000000" w:themeColor="text1"/>
          <w:kern w:val="24"/>
          <w:lang w:eastAsia="ja-JP"/>
        </w:rPr>
        <w:t>c</w:t>
      </w:r>
      <w:r w:rsidR="002370B8" w:rsidRPr="002370B8">
        <w:rPr>
          <w:b/>
          <w:color w:val="000000" w:themeColor="text1"/>
          <w:kern w:val="24"/>
          <w:lang w:eastAsia="ko-KR"/>
        </w:rPr>
        <w:t>luster DS</w:t>
      </w:r>
      <w:r w:rsidR="002370B8" w:rsidRPr="002370B8">
        <w:rPr>
          <w:rFonts w:eastAsia="ＭＳ 明朝"/>
          <w:b/>
          <w:lang w:eastAsia="ja-JP"/>
        </w:rPr>
        <w:t xml:space="preserve"> of each environment.</w:t>
      </w:r>
    </w:p>
    <w:p w:rsidR="00B81D1D" w:rsidRPr="00764197" w:rsidRDefault="00B81D1D" w:rsidP="00B81D1D">
      <w:pPr>
        <w:pStyle w:val="Default"/>
        <w:numPr>
          <w:ilvl w:val="0"/>
          <w:numId w:val="12"/>
        </w:numPr>
        <w:adjustRightInd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7641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detail of </w:t>
      </w:r>
      <w:r w:rsidRPr="007641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assigning</w:t>
      </w:r>
      <w:r w:rsidRPr="007641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rays should be FFS.</w:t>
      </w:r>
    </w:p>
    <w:p w:rsidR="00B81D1D" w:rsidRPr="00B10E6C" w:rsidRDefault="00B81D1D" w:rsidP="00B81D1D">
      <w:pPr>
        <w:pStyle w:val="Default"/>
        <w:numPr>
          <w:ilvl w:val="0"/>
          <w:numId w:val="12"/>
        </w:numPr>
        <w:adjustRightInd/>
        <w:rPr>
          <w:rFonts w:ascii="Times New Roman" w:eastAsia="ＭＳ 明朝" w:hAnsi="Times New Roman" w:cs="Times New Roman"/>
          <w:sz w:val="22"/>
          <w:szCs w:val="22"/>
          <w:lang w:eastAsia="ja-JP"/>
        </w:rPr>
      </w:pPr>
      <w:r w:rsidRPr="00B10E6C">
        <w:rPr>
          <w:rFonts w:ascii="Times New Roman" w:eastAsia="ＭＳ 明朝" w:hAnsi="Times New Roman" w:cs="Times New Roman"/>
          <w:color w:val="000000" w:themeColor="text1"/>
          <w:kern w:val="24"/>
          <w:sz w:val="22"/>
          <w:szCs w:val="22"/>
          <w:lang w:eastAsia="ja-JP"/>
        </w:rPr>
        <w:lastRenderedPageBreak/>
        <w:t>Received levels of rays inside cluster are the same.</w:t>
      </w:r>
    </w:p>
    <w:p w:rsidR="001E7F4B" w:rsidRPr="00DF0286" w:rsidRDefault="001E7F4B" w:rsidP="001E7F4B">
      <w:pPr>
        <w:pStyle w:val="Default"/>
        <w:numPr>
          <w:ilvl w:val="0"/>
          <w:numId w:val="14"/>
        </w:numPr>
        <w:adjustRightInd/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 w:rsidRPr="00DF0286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This method can be used for the case of 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channel bandwidth is narrow with low complexity</w:t>
      </w:r>
      <w:r w:rsidR="00506CD5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 of implementation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.</w:t>
      </w:r>
    </w:p>
    <w:p w:rsidR="001E7F4B" w:rsidRPr="00B81D1D" w:rsidRDefault="001E7F4B" w:rsidP="002370B8">
      <w:pPr>
        <w:widowControl w:val="0"/>
        <w:spacing w:after="0"/>
        <w:rPr>
          <w:rFonts w:eastAsia="ＭＳ 明朝"/>
          <w:b/>
          <w:color w:val="000000"/>
          <w:lang w:eastAsia="ja-JP"/>
        </w:rPr>
      </w:pPr>
    </w:p>
    <w:p w:rsidR="002370B8" w:rsidRPr="005C7045" w:rsidRDefault="00B81D1D" w:rsidP="00764197">
      <w:pPr>
        <w:snapToGrid/>
        <w:spacing w:after="0"/>
        <w:rPr>
          <w:rFonts w:eastAsia="ＭＳ 明朝"/>
          <w:b/>
          <w:lang w:eastAsia="ja-JP"/>
        </w:rPr>
      </w:pPr>
      <w:r w:rsidRPr="00B10E6C">
        <w:rPr>
          <w:rFonts w:eastAsia="ＭＳ 明朝" w:hint="eastAsia"/>
          <w:b/>
          <w:lang w:eastAsia="ja-JP"/>
        </w:rPr>
        <w:t>Alternative</w:t>
      </w:r>
      <w:r w:rsidR="002370B8" w:rsidRPr="005C7045">
        <w:rPr>
          <w:b/>
        </w:rPr>
        <w:t xml:space="preserve"> </w:t>
      </w:r>
      <w:r w:rsidR="002370B8" w:rsidRPr="005C7045">
        <w:rPr>
          <w:rFonts w:eastAsia="ＭＳ 明朝" w:hint="eastAsia"/>
          <w:b/>
          <w:lang w:eastAsia="ja-JP"/>
        </w:rPr>
        <w:t>3</w:t>
      </w:r>
      <w:r w:rsidR="002370B8" w:rsidRPr="005C7045">
        <w:rPr>
          <w:b/>
        </w:rPr>
        <w:t>:</w:t>
      </w:r>
      <w:r w:rsidR="002370B8" w:rsidRPr="005C7045">
        <w:rPr>
          <w:rFonts w:eastAsia="ＭＳ 明朝" w:hint="eastAsia"/>
          <w:b/>
          <w:lang w:eastAsia="ja-JP"/>
        </w:rPr>
        <w:t xml:space="preserve"> </w:t>
      </w:r>
      <w:r w:rsidR="00AF427E">
        <w:rPr>
          <w:rFonts w:eastAsia="ＭＳ 明朝" w:hint="eastAsia"/>
          <w:b/>
          <w:lang w:eastAsia="ja-JP"/>
        </w:rPr>
        <w:t xml:space="preserve">Every cluster is </w:t>
      </w:r>
      <w:r w:rsidR="002370B8" w:rsidRPr="005C7045">
        <w:rPr>
          <w:b/>
        </w:rPr>
        <w:t xml:space="preserve">spread in delay </w:t>
      </w:r>
      <w:r w:rsidR="005C7045" w:rsidRPr="005C7045">
        <w:rPr>
          <w:rFonts w:eastAsia="ＭＳ 明朝" w:hint="eastAsia"/>
          <w:b/>
          <w:lang w:eastAsia="ja-JP"/>
        </w:rPr>
        <w:t xml:space="preserve">with the same delay </w:t>
      </w:r>
      <w:r w:rsidR="005C7045" w:rsidRPr="005C7045">
        <w:rPr>
          <w:rFonts w:eastAsia="ＭＳ 明朝"/>
          <w:b/>
          <w:color w:val="000000" w:themeColor="text1"/>
          <w:kern w:val="24"/>
          <w:lang w:eastAsia="ja-JP"/>
        </w:rPr>
        <w:t>interval</w:t>
      </w:r>
      <w:r w:rsidR="005C7045" w:rsidRPr="005C7045">
        <w:rPr>
          <w:rFonts w:eastAsia="ＭＳ 明朝" w:hint="eastAsia"/>
          <w:b/>
          <w:color w:val="000000" w:themeColor="text1"/>
          <w:kern w:val="24"/>
          <w:lang w:eastAsia="ja-JP"/>
        </w:rPr>
        <w:t xml:space="preserve"> and constant r</w:t>
      </w:r>
      <w:r w:rsidR="005C7045" w:rsidRPr="005C7045">
        <w:rPr>
          <w:rFonts w:eastAsia="ＭＳ 明朝"/>
          <w:b/>
          <w:color w:val="000000" w:themeColor="text1"/>
          <w:kern w:val="24"/>
          <w:lang w:eastAsia="ja-JP"/>
        </w:rPr>
        <w:t>eceived level</w:t>
      </w:r>
      <w:r w:rsidR="002370B8" w:rsidRPr="005C7045">
        <w:rPr>
          <w:rFonts w:eastAsia="ＭＳ 明朝" w:hint="eastAsia"/>
          <w:b/>
          <w:lang w:eastAsia="ja-JP"/>
        </w:rPr>
        <w:t>.</w:t>
      </w:r>
    </w:p>
    <w:p w:rsidR="00237415" w:rsidRPr="009557ED" w:rsidRDefault="005C7045" w:rsidP="00764197">
      <w:pPr>
        <w:pStyle w:val="aff2"/>
        <w:numPr>
          <w:ilvl w:val="0"/>
          <w:numId w:val="13"/>
        </w:numPr>
        <w:adjustRightInd w:val="0"/>
        <w:spacing w:before="0" w:beforeAutospacing="0" w:after="0" w:afterAutospacing="0"/>
        <w:rPr>
          <w:rFonts w:eastAsia="ＭＳ 明朝"/>
          <w:color w:val="000000" w:themeColor="text1"/>
          <w:kern w:val="24"/>
          <w:sz w:val="22"/>
          <w:szCs w:val="22"/>
          <w:lang w:eastAsia="ja-JP"/>
        </w:rPr>
      </w:pP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Delay t</w:t>
      </w:r>
      <w:r w:rsidRPr="009557ED">
        <w:rPr>
          <w:rFonts w:eastAsia="ＭＳ 明朝"/>
          <w:color w:val="000000" w:themeColor="text1"/>
          <w:kern w:val="24"/>
          <w:sz w:val="22"/>
          <w:szCs w:val="22"/>
          <w:lang w:eastAsia="ja-JP"/>
        </w:rPr>
        <w:t>ime interval</w:t>
      </w:r>
      <w:r w:rsidR="00A27247"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s</w:t>
      </w:r>
      <w:r w:rsidRPr="009557ED">
        <w:rPr>
          <w:rFonts w:eastAsia="ＭＳ 明朝"/>
          <w:color w:val="000000" w:themeColor="text1"/>
          <w:kern w:val="24"/>
          <w:sz w:val="22"/>
          <w:szCs w:val="22"/>
          <w:lang w:eastAsia="ja-JP"/>
        </w:rPr>
        <w:t xml:space="preserve"> between rays</w:t>
      </w: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 xml:space="preserve"> are the same.</w:t>
      </w:r>
      <w:r w:rsidR="008C767C"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 xml:space="preserve"> </w:t>
      </w:r>
    </w:p>
    <w:p w:rsidR="00237415" w:rsidRPr="009557ED" w:rsidRDefault="00237415" w:rsidP="00237415">
      <w:pPr>
        <w:pStyle w:val="aff2"/>
        <w:numPr>
          <w:ilvl w:val="0"/>
          <w:numId w:val="13"/>
        </w:numPr>
        <w:snapToGrid w:val="0"/>
        <w:spacing w:before="0" w:beforeAutospacing="0" w:after="0" w:afterAutospacing="0"/>
        <w:rPr>
          <w:rFonts w:eastAsia="ＭＳ 明朝"/>
          <w:sz w:val="22"/>
          <w:szCs w:val="22"/>
          <w:lang w:eastAsia="ja-JP"/>
        </w:rPr>
      </w:pP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R</w:t>
      </w:r>
      <w:r w:rsidRPr="009557ED">
        <w:rPr>
          <w:rFonts w:eastAsia="ＭＳ 明朝"/>
          <w:color w:val="000000" w:themeColor="text1"/>
          <w:kern w:val="24"/>
          <w:sz w:val="22"/>
          <w:szCs w:val="22"/>
          <w:lang w:eastAsia="ja-JP"/>
        </w:rPr>
        <w:t>eceived level</w:t>
      </w: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s</w:t>
      </w:r>
      <w:r w:rsidRPr="009557ED">
        <w:rPr>
          <w:rFonts w:eastAsia="ＭＳ 明朝"/>
          <w:color w:val="000000" w:themeColor="text1"/>
          <w:kern w:val="24"/>
          <w:sz w:val="22"/>
          <w:szCs w:val="22"/>
          <w:lang w:eastAsia="ja-JP"/>
        </w:rPr>
        <w:t xml:space="preserve"> of rays inside cluster </w:t>
      </w: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 xml:space="preserve">are the same. </w:t>
      </w:r>
    </w:p>
    <w:p w:rsidR="005C7045" w:rsidRPr="00237415" w:rsidRDefault="008C767C" w:rsidP="00237415">
      <w:pPr>
        <w:ind w:left="110" w:firstLineChars="200" w:firstLine="440"/>
        <w:rPr>
          <w:rFonts w:eastAsia="ＭＳ 明朝"/>
          <w:color w:val="000000" w:themeColor="text1"/>
          <w:kern w:val="24"/>
          <w:lang w:eastAsia="ja-JP"/>
        </w:rPr>
      </w:pPr>
      <w:r w:rsidRPr="00237415">
        <w:rPr>
          <w:rFonts w:eastAsia="ＭＳ 明朝"/>
          <w:color w:val="000000" w:themeColor="text1"/>
          <w:kern w:val="24"/>
          <w:lang w:eastAsia="ja-JP"/>
        </w:rPr>
        <w:t>T</w:t>
      </w:r>
      <w:r w:rsidRPr="00237415">
        <w:rPr>
          <w:rFonts w:eastAsia="ＭＳ 明朝" w:hint="eastAsia"/>
          <w:color w:val="000000" w:themeColor="text1"/>
          <w:kern w:val="24"/>
          <w:lang w:eastAsia="ja-JP"/>
        </w:rPr>
        <w:t xml:space="preserve">he detail </w:t>
      </w:r>
      <w:r w:rsidR="00237415">
        <w:rPr>
          <w:rFonts w:eastAsia="ＭＳ 明朝" w:hint="eastAsia"/>
          <w:color w:val="000000" w:themeColor="text1"/>
          <w:kern w:val="24"/>
          <w:lang w:eastAsia="ja-JP"/>
        </w:rPr>
        <w:t xml:space="preserve">of </w:t>
      </w:r>
      <w:r w:rsidRPr="00237415">
        <w:rPr>
          <w:rFonts w:eastAsia="ＭＳ 明朝" w:hint="eastAsia"/>
          <w:color w:val="000000" w:themeColor="text1"/>
          <w:kern w:val="24"/>
          <w:lang w:eastAsia="ja-JP"/>
        </w:rPr>
        <w:t xml:space="preserve">time </w:t>
      </w:r>
      <w:r w:rsidRPr="00237415">
        <w:rPr>
          <w:rFonts w:eastAsia="ＭＳ 明朝"/>
          <w:color w:val="000000" w:themeColor="text1"/>
          <w:kern w:val="24"/>
          <w:lang w:eastAsia="ja-JP"/>
        </w:rPr>
        <w:t>interval</w:t>
      </w:r>
      <w:r w:rsidRPr="00237415">
        <w:rPr>
          <w:rFonts w:eastAsia="ＭＳ 明朝" w:hint="eastAsia"/>
          <w:color w:val="000000" w:themeColor="text1"/>
          <w:kern w:val="24"/>
          <w:lang w:eastAsia="ja-JP"/>
        </w:rPr>
        <w:t xml:space="preserve"> </w:t>
      </w:r>
      <w:r w:rsidR="00237415" w:rsidRPr="00237415">
        <w:rPr>
          <w:position w:val="-6"/>
        </w:rPr>
        <w:object w:dxaOrig="360" w:dyaOrig="279">
          <v:shape id="_x0000_i1027" type="#_x0000_t75" style="width:17.85pt;height:13.8pt" o:ole="">
            <v:imagedata r:id="rId12" o:title=""/>
          </v:shape>
          <o:OLEObject Type="Embed" ProgID="Equation.3" ShapeID="_x0000_i1027" DrawAspect="Content" ObjectID="_1521010506" r:id="rId13"/>
        </w:object>
      </w:r>
      <w:r w:rsidRPr="00237415">
        <w:rPr>
          <w:rFonts w:eastAsia="ＭＳ 明朝" w:hint="eastAsia"/>
          <w:color w:val="000000" w:themeColor="text1"/>
          <w:kern w:val="24"/>
          <w:lang w:eastAsia="ja-JP"/>
        </w:rPr>
        <w:t xml:space="preserve">is defined </w:t>
      </w:r>
      <w:r w:rsidR="00237415" w:rsidRPr="00237415">
        <w:rPr>
          <w:rFonts w:eastAsia="ＭＳ 明朝" w:hint="eastAsia"/>
          <w:color w:val="000000" w:themeColor="text1"/>
          <w:kern w:val="24"/>
          <w:lang w:eastAsia="ja-JP"/>
        </w:rPr>
        <w:t>as (2).</w:t>
      </w:r>
    </w:p>
    <w:p w:rsidR="00237415" w:rsidRDefault="00D41C83" w:rsidP="00D41C83">
      <w:pPr>
        <w:ind w:left="110"/>
        <w:jc w:val="center"/>
        <w:rPr>
          <w:rFonts w:eastAsia="ＭＳ 明朝"/>
          <w:lang w:eastAsia="ja-JP"/>
        </w:rPr>
      </w:pPr>
      <w:r w:rsidRPr="00237415">
        <w:rPr>
          <w:position w:val="-30"/>
        </w:rPr>
        <w:object w:dxaOrig="1840" w:dyaOrig="740">
          <v:shape id="_x0000_i1028" type="#_x0000_t75" style="width:91.6pt;height:36.85pt" o:ole="">
            <v:imagedata r:id="rId14" o:title=""/>
          </v:shape>
          <o:OLEObject Type="Embed" ProgID="Equation.3" ShapeID="_x0000_i1028" DrawAspect="Content" ObjectID="_1521010507" r:id="rId15"/>
        </w:object>
      </w:r>
      <w:r w:rsidR="009F356B">
        <w:rPr>
          <w:rFonts w:eastAsia="ＭＳ 明朝" w:hint="eastAsia"/>
          <w:lang w:eastAsia="ja-JP"/>
        </w:rPr>
        <w:t>,</w:t>
      </w:r>
      <w:r w:rsidR="00237415">
        <w:rPr>
          <w:rFonts w:eastAsia="ＭＳ 明朝" w:hint="eastAsia"/>
          <w:lang w:eastAsia="ja-JP"/>
        </w:rPr>
        <w:t xml:space="preserve">  </w:t>
      </w:r>
      <w:r>
        <w:rPr>
          <w:rFonts w:eastAsia="ＭＳ 明朝" w:hint="eastAsia"/>
          <w:lang w:eastAsia="ja-JP"/>
        </w:rPr>
        <w:t xml:space="preserve">                                                        </w:t>
      </w:r>
      <w:r w:rsidR="00237415">
        <w:rPr>
          <w:rFonts w:eastAsia="ＭＳ 明朝" w:hint="eastAsia"/>
          <w:lang w:eastAsia="ja-JP"/>
        </w:rPr>
        <w:t xml:space="preserve"> (2)</w:t>
      </w:r>
    </w:p>
    <w:p w:rsidR="00237415" w:rsidRPr="00237415" w:rsidRDefault="00237415" w:rsidP="00237415">
      <w:pPr>
        <w:ind w:left="110" w:firstLineChars="250" w:firstLine="550"/>
        <w:jc w:val="left"/>
        <w:rPr>
          <w:rFonts w:eastAsia="ＭＳ 明朝"/>
          <w:color w:val="000000" w:themeColor="text1"/>
          <w:kern w:val="24"/>
          <w:lang w:eastAsia="ja-JP"/>
        </w:rPr>
      </w:pPr>
      <w:r>
        <w:rPr>
          <w:rFonts w:eastAsia="ＭＳ 明朝" w:hint="eastAsia"/>
          <w:lang w:eastAsia="ja-JP"/>
        </w:rPr>
        <w:t xml:space="preserve">Where </w:t>
      </w:r>
      <w:r w:rsidRPr="00EE7D4F">
        <w:rPr>
          <w:position w:val="-4"/>
        </w:rPr>
        <w:object w:dxaOrig="320" w:dyaOrig="260">
          <v:shape id="_x0000_i1029" type="#_x0000_t75" style="width:16.15pt;height:12.65pt" o:ole="">
            <v:imagedata r:id="rId16" o:title=""/>
          </v:shape>
          <o:OLEObject Type="Embed" ProgID="Equation.3" ShapeID="_x0000_i1029" DrawAspect="Content" ObjectID="_1521010508" r:id="rId17"/>
        </w:object>
      </w:r>
      <w:r>
        <w:rPr>
          <w:rFonts w:eastAsia="ＭＳ 明朝" w:hint="eastAsia"/>
          <w:lang w:eastAsia="ja-JP"/>
        </w:rPr>
        <w:t xml:space="preserve"> is number of rays per cluster and </w:t>
      </w:r>
      <w:r w:rsidRPr="00EE7D4F">
        <w:rPr>
          <w:position w:val="-12"/>
        </w:rPr>
        <w:object w:dxaOrig="420" w:dyaOrig="360">
          <v:shape id="_x0000_i1030" type="#_x0000_t75" style="width:21.3pt;height:18.45pt" o:ole="">
            <v:imagedata r:id="rId18" o:title=""/>
          </v:shape>
          <o:OLEObject Type="Embed" ProgID="Equation.3" ShapeID="_x0000_i1030" DrawAspect="Content" ObjectID="_1521010509" r:id="rId19"/>
        </w:object>
      </w:r>
      <w:r w:rsidR="00647F62">
        <w:rPr>
          <w:rFonts w:eastAsia="ＭＳ 明朝" w:hint="eastAsia"/>
          <w:lang w:eastAsia="ja-JP"/>
        </w:rPr>
        <w:t>is cluster</w:t>
      </w:r>
      <w:r w:rsidR="00DF0286">
        <w:rPr>
          <w:rFonts w:eastAsia="ＭＳ 明朝" w:hint="eastAsia"/>
          <w:lang w:eastAsia="ja-JP"/>
        </w:rPr>
        <w:t xml:space="preserve"> DS</w:t>
      </w:r>
      <w:r>
        <w:rPr>
          <w:rFonts w:eastAsia="ＭＳ 明朝" w:hint="eastAsia"/>
          <w:lang w:eastAsia="ja-JP"/>
        </w:rPr>
        <w:t xml:space="preserve">. </w:t>
      </w:r>
    </w:p>
    <w:p w:rsidR="005C7045" w:rsidRPr="00764197" w:rsidRDefault="00D41C83" w:rsidP="005C7045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color w:val="000000" w:themeColor="text1"/>
          <w:kern w:val="24"/>
          <w:sz w:val="22"/>
          <w:szCs w:val="22"/>
          <w:lang w:eastAsia="ja-JP"/>
        </w:rPr>
      </w:pPr>
      <w:r w:rsidRPr="00764197">
        <w:rPr>
          <w:rFonts w:eastAsia="ＭＳ 明朝" w:hint="eastAsia"/>
          <w:sz w:val="22"/>
          <w:szCs w:val="22"/>
          <w:lang w:eastAsia="ja-JP"/>
        </w:rPr>
        <w:t xml:space="preserve"> And the cluster width is </w:t>
      </w:r>
      <w:r w:rsidRPr="00764197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defined as (3).</w:t>
      </w:r>
    </w:p>
    <w:p w:rsidR="00D41C83" w:rsidRPr="00D41C83" w:rsidRDefault="00D41C83" w:rsidP="00D41C83">
      <w:pPr>
        <w:pStyle w:val="aff2"/>
        <w:snapToGrid w:val="0"/>
        <w:spacing w:before="0" w:beforeAutospacing="0" w:after="0" w:afterAutospacing="0"/>
        <w:ind w:left="530"/>
        <w:jc w:val="center"/>
        <w:rPr>
          <w:rFonts w:eastAsia="ＭＳ 明朝"/>
          <w:lang w:eastAsia="ja-JP"/>
        </w:rPr>
      </w:pPr>
      <w:r w:rsidRPr="00D41C83">
        <w:rPr>
          <w:position w:val="-26"/>
        </w:rPr>
        <w:object w:dxaOrig="4320" w:dyaOrig="700">
          <v:shape id="_x0000_i1031" type="#_x0000_t75" style="width:3in;height:35.15pt" o:ole="">
            <v:imagedata r:id="rId20" o:title=""/>
          </v:shape>
          <o:OLEObject Type="Embed" ProgID="Equation.3" ShapeID="_x0000_i1031" DrawAspect="Content" ObjectID="_1521010510" r:id="rId21"/>
        </w:object>
      </w:r>
      <w:r>
        <w:rPr>
          <w:rFonts w:eastAsia="ＭＳ 明朝" w:hint="eastAsia"/>
          <w:lang w:eastAsia="ja-JP"/>
        </w:rPr>
        <w:t xml:space="preserve">                (3)</w:t>
      </w:r>
    </w:p>
    <w:p w:rsidR="007611AD" w:rsidRDefault="007611AD" w:rsidP="005C7045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lang w:eastAsia="ja-JP"/>
        </w:rPr>
      </w:pPr>
    </w:p>
    <w:p w:rsidR="00D41C83" w:rsidRDefault="00D41C83" w:rsidP="005C7045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lang w:eastAsia="ja-JP"/>
        </w:rPr>
      </w:pPr>
    </w:p>
    <w:p w:rsidR="007611AD" w:rsidRDefault="009F0894" w:rsidP="007611AD">
      <w:pPr>
        <w:pStyle w:val="aff2"/>
        <w:snapToGrid w:val="0"/>
        <w:spacing w:before="0" w:beforeAutospacing="0" w:after="0" w:afterAutospacing="0"/>
        <w:ind w:left="530"/>
        <w:jc w:val="center"/>
        <w:rPr>
          <w:rFonts w:eastAsia="ＭＳ 明朝"/>
          <w:lang w:eastAsia="ja-JP"/>
        </w:rPr>
      </w:pPr>
      <w:r w:rsidRPr="009F0894">
        <w:rPr>
          <w:noProof/>
          <w:lang w:eastAsia="ja-JP"/>
        </w:rPr>
        <w:drawing>
          <wp:inline distT="0" distB="0" distL="0" distR="0">
            <wp:extent cx="4192438" cy="210806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594" cy="2108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023" w:rsidRDefault="005B7023" w:rsidP="007611AD">
      <w:pPr>
        <w:pStyle w:val="aff2"/>
        <w:snapToGrid w:val="0"/>
        <w:spacing w:before="0" w:beforeAutospacing="0" w:after="0" w:afterAutospacing="0"/>
        <w:ind w:left="530"/>
        <w:jc w:val="center"/>
        <w:rPr>
          <w:rFonts w:eastAsia="ＭＳ 明朝"/>
          <w:lang w:eastAsia="ja-JP"/>
        </w:rPr>
      </w:pPr>
    </w:p>
    <w:p w:rsidR="007611AD" w:rsidRPr="00DF0286" w:rsidRDefault="007611AD" w:rsidP="00D41C83">
      <w:pPr>
        <w:pStyle w:val="aff2"/>
        <w:snapToGrid w:val="0"/>
        <w:spacing w:before="0" w:beforeAutospacing="0" w:after="0" w:afterAutospacing="0"/>
        <w:ind w:left="530"/>
        <w:jc w:val="center"/>
        <w:rPr>
          <w:rFonts w:eastAsia="ＭＳ 明朝"/>
          <w:sz w:val="22"/>
          <w:szCs w:val="22"/>
          <w:lang w:eastAsia="ja-JP"/>
        </w:rPr>
      </w:pPr>
      <w:r>
        <w:rPr>
          <w:rFonts w:eastAsia="SimSun" w:hint="eastAsia"/>
          <w:kern w:val="2"/>
          <w:sz w:val="22"/>
          <w:szCs w:val="22"/>
          <w:lang w:eastAsia="zh-CN"/>
        </w:rPr>
        <w:t xml:space="preserve">Figure </w:t>
      </w:r>
      <w:r>
        <w:rPr>
          <w:rFonts w:eastAsia="ＭＳ 明朝" w:hint="eastAsia"/>
          <w:kern w:val="2"/>
          <w:sz w:val="22"/>
          <w:szCs w:val="22"/>
          <w:lang w:eastAsia="ja-JP"/>
        </w:rPr>
        <w:t>1</w:t>
      </w:r>
      <w:r w:rsidRPr="00305675">
        <w:rPr>
          <w:rFonts w:eastAsia="SimSun"/>
          <w:kern w:val="2"/>
          <w:sz w:val="22"/>
          <w:szCs w:val="22"/>
          <w:lang w:eastAsia="zh-CN"/>
        </w:rPr>
        <w:t>:</w:t>
      </w:r>
      <w:r>
        <w:rPr>
          <w:rFonts w:eastAsia="ＭＳ 明朝" w:hint="eastAsia"/>
          <w:kern w:val="2"/>
          <w:sz w:val="22"/>
          <w:szCs w:val="22"/>
          <w:lang w:eastAsia="ja-JP"/>
        </w:rPr>
        <w:t xml:space="preserve"> </w:t>
      </w:r>
      <w:r w:rsidR="00237415">
        <w:rPr>
          <w:rFonts w:eastAsia="ＭＳ 明朝" w:hint="eastAsia"/>
          <w:kern w:val="2"/>
          <w:sz w:val="22"/>
          <w:szCs w:val="22"/>
          <w:lang w:eastAsia="ja-JP"/>
        </w:rPr>
        <w:t xml:space="preserve">  </w:t>
      </w:r>
      <w:r w:rsidR="00D41C83" w:rsidRPr="00DF0286">
        <w:rPr>
          <w:rFonts w:eastAsia="ＭＳ 明朝" w:hint="eastAsia"/>
          <w:kern w:val="2"/>
          <w:sz w:val="22"/>
          <w:szCs w:val="22"/>
          <w:lang w:eastAsia="ja-JP"/>
        </w:rPr>
        <w:t xml:space="preserve">Assignment of rays inside cluster with </w:t>
      </w:r>
      <w:r w:rsidR="00D41C83" w:rsidRPr="00DF0286">
        <w:rPr>
          <w:rFonts w:eastAsia="ＭＳ 明朝" w:hint="eastAsia"/>
          <w:sz w:val="22"/>
          <w:szCs w:val="22"/>
          <w:lang w:eastAsia="ja-JP"/>
        </w:rPr>
        <w:t xml:space="preserve">same delay </w:t>
      </w:r>
      <w:r w:rsidR="00D41C83" w:rsidRPr="00DF0286">
        <w:rPr>
          <w:rFonts w:eastAsia="ＭＳ 明朝"/>
          <w:color w:val="000000" w:themeColor="text1"/>
          <w:kern w:val="24"/>
          <w:sz w:val="22"/>
          <w:szCs w:val="22"/>
          <w:lang w:eastAsia="ja-JP"/>
        </w:rPr>
        <w:t>interval</w:t>
      </w:r>
    </w:p>
    <w:p w:rsidR="007611AD" w:rsidRDefault="007611AD" w:rsidP="005C7045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lang w:eastAsia="ja-JP"/>
        </w:rPr>
      </w:pPr>
    </w:p>
    <w:p w:rsidR="00725254" w:rsidRPr="00DF0286" w:rsidRDefault="00506CD5" w:rsidP="00725254">
      <w:pPr>
        <w:pStyle w:val="Default"/>
        <w:numPr>
          <w:ilvl w:val="0"/>
          <w:numId w:val="14"/>
        </w:numPr>
        <w:adjustRightInd/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This method </w:t>
      </w:r>
      <w:r w:rsidRPr="00506CD5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can be beneficial</w:t>
      </w:r>
      <w:r w:rsidR="00725254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 </w:t>
      </w:r>
      <w:r w:rsidR="00725254" w:rsidRPr="00DF0286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for 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various </w:t>
      </w:r>
      <w:r w:rsidR="00725254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channel bandwidth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s with low complexity of implementation</w:t>
      </w:r>
      <w:r w:rsidR="00725254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.</w:t>
      </w:r>
    </w:p>
    <w:p w:rsidR="001E7F4B" w:rsidRPr="00506CD5" w:rsidRDefault="001E7F4B" w:rsidP="005C7045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lang w:eastAsia="ja-JP"/>
        </w:rPr>
      </w:pPr>
    </w:p>
    <w:p w:rsidR="005C7045" w:rsidRPr="005C7045" w:rsidRDefault="00F92A97" w:rsidP="007D6A86">
      <w:pPr>
        <w:adjustRightInd/>
        <w:spacing w:after="0"/>
        <w:rPr>
          <w:rFonts w:eastAsia="ＭＳ 明朝"/>
          <w:b/>
          <w:lang w:eastAsia="ja-JP"/>
        </w:rPr>
      </w:pPr>
      <w:r w:rsidRPr="00B10E6C">
        <w:rPr>
          <w:rFonts w:eastAsia="ＭＳ 明朝" w:hint="eastAsia"/>
          <w:b/>
          <w:lang w:eastAsia="ja-JP"/>
        </w:rPr>
        <w:t>Alternative</w:t>
      </w:r>
      <w:r w:rsidR="005C7045" w:rsidRPr="005C7045">
        <w:rPr>
          <w:b/>
        </w:rPr>
        <w:t xml:space="preserve"> </w:t>
      </w:r>
      <w:r w:rsidR="005C7045">
        <w:rPr>
          <w:rFonts w:eastAsia="ＭＳ 明朝" w:hint="eastAsia"/>
          <w:b/>
          <w:lang w:eastAsia="ja-JP"/>
        </w:rPr>
        <w:t>4</w:t>
      </w:r>
      <w:r w:rsidR="005C7045" w:rsidRPr="005C7045">
        <w:rPr>
          <w:b/>
        </w:rPr>
        <w:t>:</w:t>
      </w:r>
      <w:r w:rsidR="005C7045" w:rsidRPr="005C7045">
        <w:rPr>
          <w:rFonts w:eastAsia="ＭＳ 明朝" w:hint="eastAsia"/>
          <w:b/>
          <w:lang w:eastAsia="ja-JP"/>
        </w:rPr>
        <w:t xml:space="preserve"> </w:t>
      </w:r>
      <w:r w:rsidR="00AF427E">
        <w:rPr>
          <w:rFonts w:eastAsia="ＭＳ 明朝" w:hint="eastAsia"/>
          <w:b/>
          <w:lang w:eastAsia="ja-JP"/>
        </w:rPr>
        <w:t>Every cluster is</w:t>
      </w:r>
      <w:r w:rsidR="005C7045" w:rsidRPr="005C7045">
        <w:rPr>
          <w:rFonts w:eastAsia="ＭＳ 明朝" w:hint="eastAsia"/>
          <w:b/>
          <w:lang w:eastAsia="ja-JP"/>
        </w:rPr>
        <w:t xml:space="preserve"> </w:t>
      </w:r>
      <w:r w:rsidR="005C7045" w:rsidRPr="005C7045">
        <w:rPr>
          <w:b/>
        </w:rPr>
        <w:t>spread in delay</w:t>
      </w:r>
      <w:r w:rsidR="007611AD">
        <w:rPr>
          <w:rFonts w:eastAsia="ＭＳ 明朝" w:hint="eastAsia"/>
          <w:b/>
          <w:lang w:eastAsia="ja-JP"/>
        </w:rPr>
        <w:t xml:space="preserve"> with e</w:t>
      </w:r>
      <w:r w:rsidR="007611AD" w:rsidRPr="007611AD">
        <w:rPr>
          <w:rFonts w:eastAsia="ＭＳ 明朝"/>
          <w:b/>
          <w:lang w:eastAsia="ja-JP"/>
        </w:rPr>
        <w:t>xponential</w:t>
      </w:r>
      <w:r w:rsidR="007611AD">
        <w:rPr>
          <w:rFonts w:eastAsia="ＭＳ 明朝" w:hint="eastAsia"/>
          <w:b/>
          <w:lang w:eastAsia="ja-JP"/>
        </w:rPr>
        <w:t xml:space="preserve"> distribution</w:t>
      </w:r>
      <w:r w:rsidR="005C7045" w:rsidRPr="005C7045">
        <w:rPr>
          <w:rFonts w:eastAsia="ＭＳ 明朝" w:hint="eastAsia"/>
          <w:b/>
          <w:lang w:eastAsia="ja-JP"/>
        </w:rPr>
        <w:t>.</w:t>
      </w:r>
    </w:p>
    <w:p w:rsidR="005C7045" w:rsidRPr="009557ED" w:rsidRDefault="00EA29AE" w:rsidP="007D6A86">
      <w:pPr>
        <w:pStyle w:val="aff2"/>
        <w:numPr>
          <w:ilvl w:val="0"/>
          <w:numId w:val="13"/>
        </w:numPr>
        <w:snapToGrid w:val="0"/>
        <w:spacing w:before="0" w:beforeAutospacing="0" w:after="0" w:afterAutospacing="0"/>
        <w:rPr>
          <w:rFonts w:eastAsia="ＭＳ 明朝"/>
          <w:color w:val="000000" w:themeColor="text1"/>
          <w:kern w:val="24"/>
          <w:sz w:val="22"/>
          <w:szCs w:val="22"/>
          <w:lang w:eastAsia="ja-JP"/>
        </w:rPr>
      </w:pP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Delay t</w:t>
      </w:r>
      <w:r w:rsidRPr="009557ED">
        <w:rPr>
          <w:rFonts w:eastAsia="ＭＳ 明朝"/>
          <w:color w:val="000000" w:themeColor="text1"/>
          <w:kern w:val="24"/>
          <w:sz w:val="22"/>
          <w:szCs w:val="22"/>
          <w:lang w:eastAsia="ja-JP"/>
        </w:rPr>
        <w:t>ime interval</w:t>
      </w: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s</w:t>
      </w:r>
      <w:r w:rsidRPr="009557ED">
        <w:rPr>
          <w:rFonts w:eastAsia="ＭＳ 明朝"/>
          <w:color w:val="000000" w:themeColor="text1"/>
          <w:kern w:val="24"/>
          <w:sz w:val="22"/>
          <w:szCs w:val="22"/>
          <w:lang w:eastAsia="ja-JP"/>
        </w:rPr>
        <w:t xml:space="preserve"> between rays</w:t>
      </w:r>
      <w:r w:rsidR="003409F1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 xml:space="preserve"> are constant</w:t>
      </w:r>
      <w:r w:rsidR="009F356B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 xml:space="preserve"> or random</w:t>
      </w:r>
      <w:r w:rsidRPr="009557ED">
        <w:rPr>
          <w:rFonts w:eastAsia="ＭＳ 明朝" w:hint="eastAsia"/>
          <w:color w:val="000000" w:themeColor="text1"/>
          <w:kern w:val="24"/>
          <w:sz w:val="22"/>
          <w:szCs w:val="22"/>
          <w:lang w:eastAsia="ja-JP"/>
        </w:rPr>
        <w:t>.</w:t>
      </w:r>
    </w:p>
    <w:p w:rsidR="00DB3D05" w:rsidRPr="009F356B" w:rsidRDefault="00DB3D05" w:rsidP="00DB3D05">
      <w:pPr>
        <w:pStyle w:val="Default"/>
        <w:numPr>
          <w:ilvl w:val="0"/>
          <w:numId w:val="13"/>
        </w:numPr>
        <w:adjustRightInd/>
        <w:rPr>
          <w:rFonts w:ascii="Times New Roman" w:eastAsia="ＭＳ 明朝" w:hAnsi="Times New Roman" w:cs="Times New Roman"/>
          <w:sz w:val="22"/>
          <w:szCs w:val="22"/>
          <w:lang w:eastAsia="ja-JP"/>
        </w:rPr>
      </w:pPr>
      <w:r w:rsidRPr="009557ED">
        <w:rPr>
          <w:rFonts w:ascii="Times New Roman" w:eastAsia="ＭＳ 明朝" w:hAnsi="Times New Roman" w:cs="Times New Roman"/>
          <w:color w:val="000000" w:themeColor="text1"/>
          <w:kern w:val="24"/>
          <w:sz w:val="22"/>
          <w:szCs w:val="22"/>
          <w:lang w:eastAsia="ja-JP"/>
        </w:rPr>
        <w:t xml:space="preserve">Received levels of rays inside cluster are </w:t>
      </w:r>
      <w:r w:rsidRPr="009557ED">
        <w:rPr>
          <w:rFonts w:ascii="Times New Roman" w:eastAsia="ＭＳ 明朝" w:hAnsi="Times New Roman" w:cs="Times New Roman"/>
          <w:sz w:val="22"/>
          <w:szCs w:val="22"/>
          <w:lang w:eastAsia="ja-JP"/>
        </w:rPr>
        <w:t>exponential function of delay</w:t>
      </w:r>
      <w:r w:rsidRPr="009557E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</w:t>
      </w:r>
      <w:r w:rsidRPr="009557ED">
        <w:rPr>
          <w:rFonts w:ascii="Times New Roman" w:eastAsia="ＭＳ 明朝" w:hAnsi="Times New Roman" w:cs="Times New Roman"/>
          <w:color w:val="000000" w:themeColor="text1"/>
          <w:kern w:val="24"/>
          <w:sz w:val="22"/>
          <w:szCs w:val="22"/>
          <w:lang w:eastAsia="ja-JP"/>
        </w:rPr>
        <w:t>.</w:t>
      </w:r>
    </w:p>
    <w:p w:rsidR="009F356B" w:rsidRPr="009F356B" w:rsidRDefault="009F356B" w:rsidP="009F356B">
      <w:pPr>
        <w:pStyle w:val="Default"/>
        <w:adjustRightInd/>
        <w:ind w:left="530"/>
        <w:rPr>
          <w:rFonts w:ascii="Times New Roman" w:eastAsia="ＭＳ 明朝" w:hAnsi="Times New Roman" w:cs="Times New Roman"/>
          <w:sz w:val="22"/>
          <w:szCs w:val="22"/>
          <w:lang w:eastAsia="ja-JP"/>
        </w:rPr>
      </w:pPr>
    </w:p>
    <w:p w:rsidR="005C7045" w:rsidRDefault="005C7045" w:rsidP="002370B8">
      <w:pPr>
        <w:spacing w:after="0"/>
        <w:rPr>
          <w:rFonts w:eastAsia="ＭＳ 明朝"/>
          <w:lang w:eastAsia="ja-JP"/>
        </w:rPr>
      </w:pPr>
    </w:p>
    <w:p w:rsidR="005B7023" w:rsidRDefault="007F5620" w:rsidP="005B7023">
      <w:pPr>
        <w:spacing w:after="0"/>
        <w:jc w:val="center"/>
        <w:rPr>
          <w:rFonts w:eastAsia="ＭＳ 明朝"/>
          <w:lang w:eastAsia="ja-JP"/>
        </w:rPr>
      </w:pPr>
      <w:r w:rsidRPr="007F5620">
        <w:rPr>
          <w:noProof/>
          <w:lang w:eastAsia="ja-JP"/>
        </w:rPr>
        <w:drawing>
          <wp:inline distT="0" distB="0" distL="0" distR="0" wp14:anchorId="59ABA7E0" wp14:editId="295414CB">
            <wp:extent cx="5741569" cy="1259192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926" cy="126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A4C" w:rsidRDefault="008A6A4C" w:rsidP="005B7023">
      <w:pPr>
        <w:spacing w:after="0"/>
        <w:jc w:val="center"/>
        <w:rPr>
          <w:rFonts w:eastAsia="ＭＳ 明朝"/>
          <w:lang w:eastAsia="ja-JP"/>
        </w:rPr>
      </w:pPr>
    </w:p>
    <w:p w:rsidR="007611AD" w:rsidRDefault="005B7023" w:rsidP="008A6A4C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sz w:val="22"/>
          <w:szCs w:val="22"/>
          <w:lang w:eastAsia="ja-JP"/>
        </w:rPr>
      </w:pPr>
      <w:r>
        <w:rPr>
          <w:rFonts w:eastAsia="SimSun" w:hint="eastAsia"/>
          <w:kern w:val="2"/>
          <w:sz w:val="22"/>
          <w:szCs w:val="22"/>
          <w:lang w:eastAsia="zh-CN"/>
        </w:rPr>
        <w:lastRenderedPageBreak/>
        <w:t xml:space="preserve">Figure </w:t>
      </w:r>
      <w:r>
        <w:rPr>
          <w:rFonts w:eastAsia="ＭＳ 明朝" w:hint="eastAsia"/>
          <w:kern w:val="2"/>
          <w:sz w:val="22"/>
          <w:szCs w:val="22"/>
          <w:lang w:eastAsia="ja-JP"/>
        </w:rPr>
        <w:t>2</w:t>
      </w:r>
      <w:r w:rsidRPr="00305675">
        <w:rPr>
          <w:rFonts w:eastAsia="SimSun"/>
          <w:kern w:val="2"/>
          <w:sz w:val="22"/>
          <w:szCs w:val="22"/>
          <w:lang w:eastAsia="zh-CN"/>
        </w:rPr>
        <w:t>:</w:t>
      </w:r>
      <w:r>
        <w:rPr>
          <w:rFonts w:eastAsia="ＭＳ 明朝" w:hint="eastAsia"/>
          <w:kern w:val="2"/>
          <w:sz w:val="22"/>
          <w:szCs w:val="22"/>
          <w:lang w:eastAsia="ja-JP"/>
        </w:rPr>
        <w:t xml:space="preserve"> </w:t>
      </w:r>
      <w:r w:rsidR="00EA29AE" w:rsidRPr="009557ED">
        <w:rPr>
          <w:rFonts w:eastAsia="ＭＳ 明朝" w:hint="eastAsia"/>
          <w:kern w:val="2"/>
          <w:sz w:val="22"/>
          <w:szCs w:val="22"/>
          <w:lang w:eastAsia="ja-JP"/>
        </w:rPr>
        <w:t xml:space="preserve">Assignment of rays inside cluster with </w:t>
      </w:r>
      <w:r w:rsidR="00EA29AE" w:rsidRPr="009557ED">
        <w:rPr>
          <w:rFonts w:eastAsia="ＭＳ 明朝" w:hint="eastAsia"/>
          <w:sz w:val="22"/>
          <w:szCs w:val="22"/>
          <w:lang w:eastAsia="ja-JP"/>
        </w:rPr>
        <w:t>e</w:t>
      </w:r>
      <w:r w:rsidR="00EA29AE" w:rsidRPr="009557ED">
        <w:rPr>
          <w:rFonts w:eastAsia="ＭＳ 明朝"/>
          <w:sz w:val="22"/>
          <w:szCs w:val="22"/>
          <w:lang w:eastAsia="ja-JP"/>
        </w:rPr>
        <w:t>xponential</w:t>
      </w:r>
      <w:r w:rsidR="00EA29AE" w:rsidRPr="009557ED">
        <w:rPr>
          <w:rFonts w:eastAsia="ＭＳ 明朝" w:hint="eastAsia"/>
          <w:sz w:val="22"/>
          <w:szCs w:val="22"/>
          <w:lang w:eastAsia="ja-JP"/>
        </w:rPr>
        <w:t xml:space="preserve"> distribution</w:t>
      </w:r>
    </w:p>
    <w:p w:rsidR="009F356B" w:rsidRDefault="009F356B" w:rsidP="008A6A4C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lang w:eastAsia="ja-JP"/>
        </w:rPr>
      </w:pPr>
    </w:p>
    <w:p w:rsidR="009F356B" w:rsidRDefault="009F356B" w:rsidP="009F356B">
      <w:pPr>
        <w:pStyle w:val="Default"/>
        <w:adjustRightInd/>
        <w:ind w:left="530"/>
        <w:rPr>
          <w:rFonts w:ascii="Times New Roman" w:eastAsia="ＭＳ 明朝" w:hAnsi="Times New Roman" w:cs="Times New Roman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Here the step 5 and 6 of generating </w:t>
      </w:r>
      <w:r w:rsidR="00843AC0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delays of clusters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of the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9F356B">
        <w:rPr>
          <w:rFonts w:ascii="Times New Roman" w:eastAsia="ＭＳ 明朝" w:hAnsi="Times New Roman" w:cs="Times New Roman"/>
          <w:sz w:val="22"/>
          <w:szCs w:val="22"/>
          <w:lang w:eastAsia="ja-JP"/>
        </w:rPr>
        <w:t>3GPP 3D model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can be used to generate delays of rays as below:</w:t>
      </w:r>
    </w:p>
    <w:p w:rsidR="009F356B" w:rsidRPr="00991224" w:rsidRDefault="009F356B" w:rsidP="009F356B">
      <w:pPr>
        <w:ind w:leftChars="250" w:left="550"/>
      </w:pPr>
      <w:r w:rsidRPr="00991224">
        <w:t>Delays are drawn randomly from the delay distribution</w:t>
      </w:r>
      <w:r>
        <w:rPr>
          <w:rFonts w:eastAsia="ＭＳ 明朝" w:hint="eastAsia"/>
          <w:lang w:eastAsia="ja-JP"/>
        </w:rPr>
        <w:t xml:space="preserve"> (</w:t>
      </w:r>
      <w:r w:rsidRPr="009557ED">
        <w:rPr>
          <w:rFonts w:eastAsia="ＭＳ 明朝"/>
          <w:lang w:eastAsia="ja-JP"/>
        </w:rPr>
        <w:t>exponential</w:t>
      </w:r>
      <w:r>
        <w:rPr>
          <w:rFonts w:eastAsia="ＭＳ 明朝" w:hint="eastAsia"/>
          <w:lang w:eastAsia="ja-JP"/>
        </w:rPr>
        <w:t xml:space="preserve"> </w:t>
      </w:r>
      <w:r w:rsidRPr="00991224">
        <w:t>distribution</w:t>
      </w:r>
      <w:r>
        <w:rPr>
          <w:rFonts w:eastAsia="ＭＳ 明朝" w:hint="eastAsia"/>
          <w:lang w:eastAsia="ja-JP"/>
        </w:rPr>
        <w:t>)</w:t>
      </w:r>
      <w:r w:rsidRPr="00991224">
        <w:t xml:space="preserve">. </w:t>
      </w:r>
    </w:p>
    <w:p w:rsidR="009F356B" w:rsidRPr="00991224" w:rsidRDefault="009F356B" w:rsidP="009F356B">
      <w:pPr>
        <w:pStyle w:val="EQ"/>
        <w:jc w:val="center"/>
      </w:pPr>
      <w:r w:rsidRPr="009F356B">
        <w:rPr>
          <w:position w:val="-14"/>
        </w:rPr>
        <w:object w:dxaOrig="2100" w:dyaOrig="380">
          <v:shape id="_x0000_i1032" type="#_x0000_t75" style="width:150.35pt;height:20.75pt" o:ole="">
            <v:imagedata r:id="rId24" o:title=""/>
          </v:shape>
          <o:OLEObject Type="Embed" ProgID="Equation.3" ShapeID="_x0000_i1032" DrawAspect="Content" ObjectID="_1521010511" r:id="rId25"/>
        </w:object>
      </w:r>
      <w:r w:rsidRPr="00991224">
        <w:t>,</w:t>
      </w:r>
      <w:r w:rsidRPr="00991224">
        <w:tab/>
        <w:t>(</w:t>
      </w:r>
      <w:r>
        <w:rPr>
          <w:rFonts w:eastAsia="ＭＳ 明朝" w:hint="eastAsia"/>
          <w:lang w:eastAsia="ja-JP"/>
        </w:rPr>
        <w:t>4</w:t>
      </w:r>
      <w:r w:rsidRPr="00991224">
        <w:t>)</w:t>
      </w:r>
    </w:p>
    <w:p w:rsidR="009F356B" w:rsidRPr="00991224" w:rsidRDefault="009F356B" w:rsidP="009F356B">
      <w:pPr>
        <w:ind w:leftChars="200" w:left="440" w:firstLineChars="50" w:firstLine="110"/>
      </w:pPr>
      <w:r w:rsidRPr="00991224">
        <w:t xml:space="preserve">Where </w:t>
      </w:r>
      <w:r w:rsidRPr="00EE7D4F">
        <w:rPr>
          <w:position w:val="-14"/>
        </w:rPr>
        <w:object w:dxaOrig="420" w:dyaOrig="380">
          <v:shape id="_x0000_i1033" type="#_x0000_t75" style="width:20.75pt;height:19pt" o:ole="">
            <v:imagedata r:id="rId26" o:title=""/>
          </v:shape>
          <o:OLEObject Type="Embed" ProgID="Equation.3" ShapeID="_x0000_i1033" DrawAspect="Content" ObjectID="_1521010512" r:id="rId27"/>
        </w:object>
      </w:r>
      <w:r w:rsidRPr="00991224">
        <w:t xml:space="preserve"> is the delay distribution proportionality factor, </w:t>
      </w:r>
      <w:proofErr w:type="spellStart"/>
      <w:r w:rsidRPr="00991224">
        <w:rPr>
          <w:i/>
        </w:rPr>
        <w:t>X</w:t>
      </w:r>
      <w:r>
        <w:rPr>
          <w:rFonts w:eastAsia="ＭＳ 明朝" w:hint="eastAsia"/>
          <w:i/>
          <w:vertAlign w:val="subscript"/>
          <w:lang w:eastAsia="ja-JP"/>
        </w:rPr>
        <w:t>m</w:t>
      </w:r>
      <w:proofErr w:type="spellEnd"/>
      <w:r w:rsidRPr="00991224">
        <w:t> ~ </w:t>
      </w:r>
      <w:proofErr w:type="gramStart"/>
      <w:r w:rsidRPr="00991224">
        <w:t>uniform</w:t>
      </w:r>
      <w:r>
        <w:t>(</w:t>
      </w:r>
      <w:proofErr w:type="gramEnd"/>
      <w:r>
        <w:t xml:space="preserve">0,1), and </w:t>
      </w:r>
      <w:r>
        <w:rPr>
          <w:rFonts w:eastAsia="ＭＳ 明朝" w:hint="eastAsia"/>
          <w:lang w:eastAsia="ja-JP"/>
        </w:rPr>
        <w:t>ray</w:t>
      </w:r>
      <w:r w:rsidRPr="00991224">
        <w:t xml:space="preserve"> index </w:t>
      </w:r>
      <w:r>
        <w:rPr>
          <w:rFonts w:eastAsia="ＭＳ 明朝" w:hint="eastAsia"/>
          <w:i/>
          <w:lang w:eastAsia="ja-JP"/>
        </w:rPr>
        <w:t>m</w:t>
      </w:r>
      <w:r w:rsidRPr="00991224">
        <w:t> = 1,…,</w:t>
      </w:r>
      <w:r>
        <w:rPr>
          <w:rFonts w:eastAsia="ＭＳ 明朝" w:hint="eastAsia"/>
          <w:i/>
          <w:lang w:eastAsia="ja-JP"/>
        </w:rPr>
        <w:t>M</w:t>
      </w:r>
      <w:r w:rsidRPr="00991224">
        <w:t xml:space="preserve">. With uniform delay distribution the delay values </w:t>
      </w:r>
      <w:r w:rsidRPr="00991224">
        <w:rPr>
          <w:rFonts w:ascii="Symbol" w:hAnsi="Symbol"/>
          <w:i/>
          <w:szCs w:val="24"/>
        </w:rPr>
        <w:t></w:t>
      </w:r>
      <w:r>
        <w:rPr>
          <w:rFonts w:eastAsia="ＭＳ 明朝" w:hint="eastAsia"/>
          <w:i/>
          <w:vertAlign w:val="subscript"/>
          <w:lang w:eastAsia="ja-JP"/>
        </w:rPr>
        <w:t>m</w:t>
      </w:r>
      <w:r w:rsidRPr="00991224">
        <w:rPr>
          <w:i/>
        </w:rPr>
        <w:t xml:space="preserve">’ </w:t>
      </w:r>
      <w:proofErr w:type="gramStart"/>
      <w:r w:rsidRPr="00991224">
        <w:t>are</w:t>
      </w:r>
      <w:proofErr w:type="gramEnd"/>
      <w:r w:rsidRPr="00991224">
        <w:t xml:space="preserve"> drawn from t</w:t>
      </w:r>
      <w:r>
        <w:t>he corresponding range. Normali</w:t>
      </w:r>
      <w:r>
        <w:rPr>
          <w:rFonts w:eastAsia="ＭＳ 明朝" w:hint="eastAsia"/>
          <w:lang w:eastAsia="ja-JP"/>
        </w:rPr>
        <w:t>z</w:t>
      </w:r>
      <w:r w:rsidRPr="00991224">
        <w:t>e the delays by subtracting the minimum delay and sort the normali</w:t>
      </w:r>
      <w:r>
        <w:rPr>
          <w:rFonts w:eastAsia="ＭＳ 明朝" w:hint="eastAsia"/>
          <w:lang w:eastAsia="ja-JP"/>
        </w:rPr>
        <w:t>z</w:t>
      </w:r>
      <w:r w:rsidRPr="00991224">
        <w:t xml:space="preserve">ed delays to </w:t>
      </w:r>
      <w:r>
        <w:t>ascending</w:t>
      </w:r>
      <w:r w:rsidRPr="00991224">
        <w:t xml:space="preserve"> order:</w:t>
      </w:r>
    </w:p>
    <w:p w:rsidR="009F356B" w:rsidRDefault="009F356B" w:rsidP="009F356B">
      <w:pPr>
        <w:pStyle w:val="aff2"/>
        <w:snapToGrid w:val="0"/>
        <w:spacing w:before="0" w:beforeAutospacing="0" w:after="0" w:afterAutospacing="0"/>
        <w:ind w:left="530"/>
        <w:jc w:val="center"/>
        <w:rPr>
          <w:rFonts w:eastAsia="ＭＳ 明朝"/>
          <w:lang w:eastAsia="ja-JP"/>
        </w:rPr>
      </w:pPr>
      <w:r w:rsidRPr="009F356B">
        <w:rPr>
          <w:position w:val="-12"/>
        </w:rPr>
        <w:object w:dxaOrig="2299" w:dyaOrig="360">
          <v:shape id="_x0000_i1034" type="#_x0000_t75" style="width:115.2pt;height:17.85pt" o:ole="">
            <v:imagedata r:id="rId28" o:title=""/>
          </v:shape>
          <o:OLEObject Type="Embed" ProgID="Equation.3" ShapeID="_x0000_i1034" DrawAspect="Content" ObjectID="_1521010513" r:id="rId29"/>
        </w:object>
      </w:r>
      <w:r>
        <w:rPr>
          <w:rFonts w:eastAsia="ＭＳ 明朝" w:hint="eastAsia"/>
          <w:lang w:eastAsia="ja-JP"/>
        </w:rPr>
        <w:t xml:space="preserve">      </w:t>
      </w:r>
      <w:r w:rsidRPr="009F356B">
        <w:rPr>
          <w:rFonts w:eastAsia="ＭＳ 明朝"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sz w:val="22"/>
          <w:szCs w:val="22"/>
          <w:lang w:eastAsia="ja-JP"/>
        </w:rPr>
        <w:t xml:space="preserve"> </w:t>
      </w:r>
      <w:r w:rsidR="000771E4">
        <w:rPr>
          <w:rFonts w:eastAsia="ＭＳ 明朝" w:hint="eastAsia"/>
          <w:sz w:val="22"/>
          <w:szCs w:val="22"/>
          <w:lang w:eastAsia="ja-JP"/>
        </w:rPr>
        <w:t xml:space="preserve">   </w:t>
      </w:r>
      <w:r>
        <w:rPr>
          <w:rFonts w:eastAsia="ＭＳ 明朝" w:hint="eastAsia"/>
          <w:sz w:val="22"/>
          <w:szCs w:val="22"/>
          <w:lang w:eastAsia="ja-JP"/>
        </w:rPr>
        <w:t xml:space="preserve">   </w:t>
      </w:r>
      <w:r w:rsidRPr="009F356B">
        <w:rPr>
          <w:rFonts w:eastAsia="ＭＳ 明朝"/>
          <w:sz w:val="22"/>
          <w:szCs w:val="22"/>
          <w:lang w:eastAsia="ja-JP"/>
        </w:rPr>
        <w:t xml:space="preserve"> (5)</w:t>
      </w:r>
    </w:p>
    <w:p w:rsidR="009F356B" w:rsidRDefault="009F356B" w:rsidP="008A6A4C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lang w:eastAsia="ja-JP"/>
        </w:rPr>
      </w:pPr>
    </w:p>
    <w:p w:rsidR="009F356B" w:rsidRDefault="009F356B" w:rsidP="009F356B">
      <w:pPr>
        <w:ind w:leftChars="150" w:left="330" w:firstLineChars="50" w:firstLine="110"/>
        <w:rPr>
          <w:rFonts w:eastAsia="ＭＳ 明朝"/>
          <w:lang w:eastAsia="ja-JP"/>
        </w:rPr>
      </w:pPr>
      <w:r>
        <w:t xml:space="preserve"> </w:t>
      </w:r>
      <w:r>
        <w:rPr>
          <w:rFonts w:eastAsia="ＭＳ 明朝" w:hint="eastAsia"/>
          <w:lang w:eastAsia="ja-JP"/>
        </w:rPr>
        <w:t xml:space="preserve">The received </w:t>
      </w:r>
      <w:r w:rsidRPr="009557ED">
        <w:rPr>
          <w:rFonts w:eastAsia="ＭＳ 明朝"/>
          <w:color w:val="000000" w:themeColor="text1"/>
          <w:kern w:val="24"/>
          <w:lang w:eastAsia="ja-JP"/>
        </w:rPr>
        <w:t>levels of rays</w:t>
      </w:r>
      <w:r w:rsidRPr="00991224">
        <w:t xml:space="preserve"> are determined by </w:t>
      </w:r>
    </w:p>
    <w:p w:rsidR="009F356B" w:rsidRPr="00991224" w:rsidRDefault="009F356B" w:rsidP="009F356B">
      <w:pPr>
        <w:ind w:leftChars="150" w:left="330" w:firstLineChars="50" w:firstLine="110"/>
        <w:jc w:val="center"/>
      </w:pPr>
      <w:r w:rsidRPr="009F356B">
        <w:rPr>
          <w:position w:val="-34"/>
        </w:rPr>
        <w:object w:dxaOrig="2980" w:dyaOrig="800">
          <v:shape id="_x0000_i1035" type="#_x0000_t75" style="width:149.2pt;height:39.75pt" o:ole="">
            <v:imagedata r:id="rId30" o:title=""/>
          </v:shape>
          <o:OLEObject Type="Embed" ProgID="Equation.3" ShapeID="_x0000_i1035" DrawAspect="Content" ObjectID="_1521010514" r:id="rId31"/>
        </w:object>
      </w:r>
      <w:r w:rsidRPr="00991224">
        <w:tab/>
        <w:t>(6)</w:t>
      </w:r>
    </w:p>
    <w:p w:rsidR="009F356B" w:rsidRPr="00991224" w:rsidRDefault="009F356B" w:rsidP="009F356B">
      <w:pPr>
        <w:ind w:leftChars="250" w:left="550"/>
      </w:pPr>
      <w:proofErr w:type="gramStart"/>
      <w:r w:rsidRPr="00991224">
        <w:t>where</w:t>
      </w:r>
      <w:proofErr w:type="gramEnd"/>
      <w:r w:rsidRPr="00991224">
        <w:t xml:space="preserve"> </w:t>
      </w:r>
      <w:r w:rsidRPr="00991224">
        <w:rPr>
          <w:rFonts w:ascii="Symbol" w:hAnsi="Symbol"/>
          <w:i/>
        </w:rPr>
        <w:t></w:t>
      </w:r>
      <w:r>
        <w:rPr>
          <w:rFonts w:eastAsia="ＭＳ 明朝" w:hint="eastAsia"/>
          <w:i/>
          <w:vertAlign w:val="subscript"/>
          <w:lang w:eastAsia="ja-JP"/>
        </w:rPr>
        <w:t>m</w:t>
      </w:r>
      <w:r w:rsidRPr="00991224">
        <w:t> ~ N(0,</w:t>
      </w:r>
      <w:r w:rsidRPr="00991224">
        <w:rPr>
          <w:rFonts w:ascii="Symbol" w:hAnsi="Symbol"/>
          <w:i/>
        </w:rPr>
        <w:t></w:t>
      </w:r>
      <w:r w:rsidRPr="00991224">
        <w:rPr>
          <w:rFonts w:ascii="Symbol" w:hAnsi="Symbol"/>
          <w:i/>
        </w:rPr>
        <w:t></w:t>
      </w:r>
      <w:r w:rsidRPr="00991224">
        <w:rPr>
          <w:rFonts w:ascii="Symbol" w:hAnsi="Symbol"/>
          <w:i/>
          <w:sz w:val="8"/>
          <w:szCs w:val="8"/>
        </w:rPr>
        <w:t></w:t>
      </w:r>
      <w:r w:rsidRPr="00991224">
        <w:t xml:space="preserve">) is the per cluster shadowing term in [dB]. Average </w:t>
      </w:r>
      <w:r>
        <w:rPr>
          <w:rFonts w:eastAsia="ＭＳ 明朝" w:hint="eastAsia"/>
          <w:lang w:eastAsia="ja-JP"/>
        </w:rPr>
        <w:t xml:space="preserve">received </w:t>
      </w:r>
      <w:r w:rsidRPr="009557ED">
        <w:rPr>
          <w:rFonts w:eastAsia="ＭＳ 明朝"/>
          <w:color w:val="000000" w:themeColor="text1"/>
          <w:kern w:val="24"/>
          <w:lang w:eastAsia="ja-JP"/>
        </w:rPr>
        <w:t>level</w:t>
      </w:r>
      <w:r w:rsidRPr="00991224">
        <w:t xml:space="preserve"> so that the sum </w:t>
      </w:r>
      <w:r>
        <w:rPr>
          <w:rFonts w:eastAsia="ＭＳ 明朝" w:hint="eastAsia"/>
          <w:lang w:eastAsia="ja-JP"/>
        </w:rPr>
        <w:t xml:space="preserve">received </w:t>
      </w:r>
      <w:r w:rsidRPr="009557ED">
        <w:rPr>
          <w:rFonts w:eastAsia="ＭＳ 明朝"/>
          <w:color w:val="000000" w:themeColor="text1"/>
          <w:kern w:val="24"/>
          <w:lang w:eastAsia="ja-JP"/>
        </w:rPr>
        <w:t>level</w:t>
      </w:r>
      <w:r w:rsidRPr="00991224">
        <w:t xml:space="preserve"> of all </w:t>
      </w:r>
      <w:r>
        <w:rPr>
          <w:rFonts w:eastAsia="ＭＳ 明朝" w:hint="eastAsia"/>
          <w:lang w:eastAsia="ja-JP"/>
        </w:rPr>
        <w:t xml:space="preserve">rays </w:t>
      </w:r>
      <w:r w:rsidRPr="00991224">
        <w:t>is equal to one, i.e</w:t>
      </w:r>
      <w:proofErr w:type="gramStart"/>
      <w:r w:rsidRPr="00991224">
        <w:t>.,</w:t>
      </w:r>
      <w:proofErr w:type="gramEnd"/>
      <w:r w:rsidRPr="00991224">
        <w:t xml:space="preserve"> </w:t>
      </w:r>
    </w:p>
    <w:p w:rsidR="009F356B" w:rsidRPr="00991224" w:rsidRDefault="009F356B" w:rsidP="009F356B">
      <w:pPr>
        <w:pStyle w:val="EQ"/>
        <w:jc w:val="center"/>
      </w:pPr>
      <w:r w:rsidRPr="00991224">
        <w:rPr>
          <w:position w:val="-38"/>
        </w:rPr>
        <w:object w:dxaOrig="1400" w:dyaOrig="800">
          <v:shape id="_x0000_i1036" type="#_x0000_t75" style="width:70.25pt;height:39.75pt" o:ole="">
            <v:imagedata r:id="rId32" o:title=""/>
          </v:shape>
          <o:OLEObject Type="Embed" ProgID="Equation.3" ShapeID="_x0000_i1036" DrawAspect="Content" ObjectID="_1521010515" r:id="rId33"/>
        </w:object>
      </w:r>
      <w:r w:rsidR="000771E4">
        <w:rPr>
          <w:rFonts w:eastAsia="ＭＳ 明朝" w:hint="eastAsia"/>
          <w:lang w:eastAsia="ja-JP"/>
        </w:rPr>
        <w:t xml:space="preserve">                                                </w:t>
      </w:r>
      <w:r w:rsidRPr="00991224">
        <w:t>(7)</w:t>
      </w:r>
    </w:p>
    <w:p w:rsidR="00506CD5" w:rsidRPr="00DF0286" w:rsidRDefault="00506CD5" w:rsidP="00506CD5">
      <w:pPr>
        <w:pStyle w:val="Default"/>
        <w:numPr>
          <w:ilvl w:val="0"/>
          <w:numId w:val="14"/>
        </w:numPr>
        <w:adjustRightInd/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This method </w:t>
      </w:r>
      <w:r w:rsidR="0071646E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has </w:t>
      </w:r>
      <w:r w:rsidR="0071646E" w:rsidRPr="0071646E">
        <w:rPr>
          <w:rStyle w:val="st"/>
          <w:rFonts w:ascii="Times New Roman" w:hAnsi="Times New Roman" w:cs="Times New Roman"/>
          <w:i/>
          <w:sz w:val="22"/>
          <w:szCs w:val="22"/>
        </w:rPr>
        <w:t>affinity</w:t>
      </w:r>
      <w:r w:rsidR="0071646E" w:rsidRPr="00506CD5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 </w:t>
      </w:r>
      <w:r w:rsidR="0071646E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with direct sampling method of </w:t>
      </w:r>
      <w:r w:rsidR="0071646E" w:rsidRPr="0071646E">
        <w:rPr>
          <w:rFonts w:ascii="Times New Roman" w:eastAsia="ＭＳ 明朝" w:hAnsi="Times New Roman" w:cs="Times New Roman"/>
          <w:bCs/>
          <w:i/>
          <w:sz w:val="22"/>
          <w:szCs w:val="22"/>
          <w:lang w:eastAsia="ja-JP"/>
        </w:rPr>
        <w:t>Laplacian</w:t>
      </w:r>
      <w:r w:rsidR="0071646E">
        <w:rPr>
          <w:rFonts w:ascii="Times New Roman" w:eastAsia="ＭＳ 明朝" w:hAnsi="Times New Roman" w:cs="Times New Roman" w:hint="eastAsia"/>
          <w:bCs/>
          <w:i/>
          <w:sz w:val="22"/>
          <w:szCs w:val="22"/>
          <w:lang w:eastAsia="ja-JP"/>
        </w:rPr>
        <w:t xml:space="preserve"> and </w:t>
      </w:r>
      <w:r w:rsidRPr="00506CD5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can be beneficial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 </w:t>
      </w:r>
      <w:r w:rsidRPr="00DF0286"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for 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various channel bandwidths.</w:t>
      </w:r>
    </w:p>
    <w:p w:rsidR="009F356B" w:rsidRPr="00506CD5" w:rsidRDefault="009F356B" w:rsidP="008A6A4C">
      <w:pPr>
        <w:pStyle w:val="aff2"/>
        <w:snapToGrid w:val="0"/>
        <w:spacing w:before="0" w:beforeAutospacing="0" w:after="0" w:afterAutospacing="0"/>
        <w:ind w:left="530"/>
        <w:rPr>
          <w:rFonts w:eastAsia="ＭＳ 明朝"/>
          <w:lang w:eastAsia="ja-JP"/>
        </w:rPr>
      </w:pPr>
    </w:p>
    <w:p w:rsidR="00131F16" w:rsidRPr="003533E3" w:rsidRDefault="007611AD" w:rsidP="007611AD">
      <w:pPr>
        <w:pStyle w:val="1"/>
        <w:numPr>
          <w:ilvl w:val="0"/>
          <w:numId w:val="0"/>
        </w:numPr>
        <w:rPr>
          <w:b w:val="0"/>
          <w:bCs w:val="0"/>
        </w:rPr>
      </w:pPr>
      <w:r>
        <w:rPr>
          <w:rFonts w:eastAsia="ＭＳ 明朝" w:hint="eastAsia"/>
          <w:lang w:eastAsia="ja-JP"/>
        </w:rPr>
        <w:t>3</w:t>
      </w:r>
      <w:r w:rsidR="00131F16" w:rsidRPr="003533E3">
        <w:tab/>
        <w:t>Conclusion</w:t>
      </w:r>
    </w:p>
    <w:p w:rsidR="00311EFB" w:rsidRDefault="00131F16" w:rsidP="00131F16">
      <w:pPr>
        <w:rPr>
          <w:rFonts w:eastAsia="ＭＳ 明朝"/>
          <w:lang w:eastAsia="ja-JP"/>
        </w:rPr>
      </w:pPr>
      <w:r w:rsidRPr="005F0929">
        <w:rPr>
          <w:lang w:eastAsia="zh-CN"/>
        </w:rPr>
        <w:t xml:space="preserve">In this contribution, </w:t>
      </w:r>
      <w:r w:rsidR="00311EFB" w:rsidRPr="00245307">
        <w:rPr>
          <w:rFonts w:eastAsia="ＭＳ 明朝"/>
          <w:lang w:eastAsia="ja-JP"/>
        </w:rPr>
        <w:t>implementation</w:t>
      </w:r>
      <w:r w:rsidR="00311EFB" w:rsidRPr="00245307">
        <w:rPr>
          <w:lang w:eastAsia="zh-CN"/>
        </w:rPr>
        <w:t xml:space="preserve"> </w:t>
      </w:r>
      <w:r w:rsidR="00311EFB" w:rsidRPr="00245307">
        <w:rPr>
          <w:rFonts w:eastAsia="ＭＳ 明朝"/>
          <w:lang w:eastAsia="ja-JP"/>
        </w:rPr>
        <w:t xml:space="preserve">of cluster delay spread for </w:t>
      </w:r>
      <w:r w:rsidR="00311EFB" w:rsidRPr="00245307">
        <w:rPr>
          <w:rFonts w:eastAsia="Batang"/>
          <w:lang w:eastAsia="zh-CN"/>
        </w:rPr>
        <w:t>&gt;6GHz channel model</w:t>
      </w:r>
      <w:r w:rsidR="00311EFB">
        <w:rPr>
          <w:rFonts w:hint="eastAsia"/>
          <w:lang w:eastAsia="zh-CN"/>
        </w:rPr>
        <w:t xml:space="preserve"> </w:t>
      </w:r>
      <w:r w:rsidR="008A4511">
        <w:rPr>
          <w:rFonts w:hint="eastAsia"/>
          <w:lang w:eastAsia="zh-CN"/>
        </w:rPr>
        <w:t xml:space="preserve">has been discussed. </w:t>
      </w:r>
      <w:r w:rsidR="008A6A4C">
        <w:rPr>
          <w:rFonts w:eastAsia="ＭＳ 明朝" w:hint="eastAsia"/>
          <w:lang w:eastAsia="ja-JP"/>
        </w:rPr>
        <w:t>The fou</w:t>
      </w:r>
      <w:r w:rsidR="008A6A4C" w:rsidRPr="00B10E6C">
        <w:rPr>
          <w:rFonts w:eastAsia="ＭＳ 明朝"/>
          <w:lang w:eastAsia="ja-JP"/>
        </w:rPr>
        <w:t xml:space="preserve">r </w:t>
      </w:r>
      <w:r w:rsidR="008A6A4C" w:rsidRPr="00B10E6C">
        <w:rPr>
          <w:lang w:eastAsia="ja-JP"/>
        </w:rPr>
        <w:t>following</w:t>
      </w:r>
      <w:r w:rsidR="008A6A4C" w:rsidRPr="00B10E6C">
        <w:rPr>
          <w:rFonts w:eastAsia="ＭＳ 明朝"/>
          <w:lang w:eastAsia="ja-JP"/>
        </w:rPr>
        <w:t xml:space="preserve"> a</w:t>
      </w:r>
      <w:r w:rsidR="00030B71">
        <w:rPr>
          <w:rFonts w:eastAsia="ＭＳ 明朝" w:hint="eastAsia"/>
          <w:lang w:eastAsia="ja-JP"/>
        </w:rPr>
        <w:t xml:space="preserve">lternatives </w:t>
      </w:r>
      <w:r w:rsidR="008A6A4C">
        <w:rPr>
          <w:rFonts w:eastAsia="ＭＳ 明朝" w:hint="eastAsia"/>
          <w:lang w:eastAsia="ja-JP"/>
        </w:rPr>
        <w:t>are</w:t>
      </w:r>
      <w:r w:rsidR="0071646E">
        <w:rPr>
          <w:rFonts w:eastAsia="ＭＳ 明朝" w:hint="eastAsia"/>
          <w:lang w:eastAsia="ja-JP"/>
        </w:rPr>
        <w:t xml:space="preserve"> made</w:t>
      </w:r>
      <w:r w:rsidR="008A4511">
        <w:rPr>
          <w:rFonts w:hint="eastAsia"/>
          <w:lang w:eastAsia="zh-CN"/>
        </w:rPr>
        <w:t>.</w:t>
      </w:r>
    </w:p>
    <w:p w:rsidR="001F7301" w:rsidRDefault="00B81C29" w:rsidP="001F7301">
      <w:pPr>
        <w:pStyle w:val="Default"/>
        <w:adjustRightInd/>
        <w:spacing w:line="240" w:lineRule="exact"/>
        <w:rPr>
          <w:rFonts w:ascii="Times New Roman" w:eastAsia="ＭＳ 明朝" w:hAnsi="Times New Roman" w:cs="Times New Roman"/>
          <w:b/>
          <w:color w:val="000000" w:themeColor="text1"/>
          <w:kern w:val="24"/>
          <w:sz w:val="22"/>
          <w:szCs w:val="22"/>
          <w:lang w:eastAsia="ja-JP"/>
        </w:rPr>
      </w:pPr>
      <w:r w:rsidRPr="00B10E6C">
        <w:rPr>
          <w:rFonts w:ascii="Times New Roman" w:eastAsia="ＭＳ 明朝" w:hAnsi="Times New Roman" w:cs="Times New Roman" w:hint="eastAsia"/>
          <w:b/>
          <w:sz w:val="22"/>
          <w:szCs w:val="22"/>
          <w:lang w:eastAsia="ja-JP"/>
        </w:rPr>
        <w:t>Alternative</w:t>
      </w:r>
      <w:r w:rsidR="001F7301" w:rsidRPr="00311EFB">
        <w:rPr>
          <w:rFonts w:ascii="Times New Roman" w:hAnsi="Times New Roman" w:cs="Times New Roman"/>
          <w:b/>
          <w:sz w:val="22"/>
          <w:szCs w:val="22"/>
        </w:rPr>
        <w:t xml:space="preserve"> 1:</w:t>
      </w:r>
      <w:r w:rsidR="001F7301" w:rsidRPr="00311EFB">
        <w:rPr>
          <w:rFonts w:ascii="Times New Roman" w:eastAsia="ＭＳ 明朝" w:hAnsi="Times New Roman" w:cs="Times New Roman"/>
          <w:b/>
          <w:sz w:val="22"/>
          <w:szCs w:val="22"/>
          <w:lang w:eastAsia="ja-JP"/>
        </w:rPr>
        <w:t xml:space="preserve"> </w:t>
      </w:r>
      <w:r w:rsidR="001F7301" w:rsidRPr="00311EFB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Based on 3GPP 3D model with offset delay change to fit with the values of </w:t>
      </w:r>
      <w:r w:rsidR="001F7301" w:rsidRPr="00311EFB">
        <w:rPr>
          <w:rFonts w:ascii="Times New Roman" w:eastAsia="ＭＳ 明朝" w:hAnsi="Times New Roman" w:cs="Times New Roman" w:hint="eastAsia"/>
          <w:b/>
          <w:color w:val="000000" w:themeColor="text1"/>
          <w:kern w:val="24"/>
          <w:sz w:val="22"/>
          <w:szCs w:val="22"/>
          <w:lang w:eastAsia="ja-JP"/>
        </w:rPr>
        <w:t>c</w:t>
      </w:r>
      <w:r w:rsidR="001F7301" w:rsidRPr="00311EFB">
        <w:rPr>
          <w:rFonts w:ascii="Times New Roman" w:hAnsi="Times New Roman" w:cs="Times New Roman"/>
          <w:b/>
          <w:color w:val="000000" w:themeColor="text1"/>
          <w:kern w:val="24"/>
          <w:sz w:val="22"/>
          <w:szCs w:val="22"/>
          <w:lang w:eastAsia="ko-KR"/>
        </w:rPr>
        <w:t>luster DS</w:t>
      </w:r>
      <w:r w:rsidR="001F7301">
        <w:rPr>
          <w:rFonts w:ascii="Times New Roman" w:eastAsia="ＭＳ 明朝" w:hAnsi="Times New Roman" w:cs="Times New Roman" w:hint="eastAsia"/>
          <w:b/>
          <w:color w:val="000000" w:themeColor="text1"/>
          <w:kern w:val="24"/>
          <w:sz w:val="22"/>
          <w:szCs w:val="22"/>
          <w:lang w:eastAsia="ja-JP"/>
        </w:rPr>
        <w:t>.</w:t>
      </w:r>
    </w:p>
    <w:p w:rsidR="001F7301" w:rsidRDefault="001F7301" w:rsidP="001F7301">
      <w:pPr>
        <w:widowControl w:val="0"/>
        <w:spacing w:after="0"/>
        <w:rPr>
          <w:rFonts w:eastAsia="ＭＳ 明朝"/>
          <w:b/>
          <w:lang w:eastAsia="ja-JP"/>
        </w:rPr>
      </w:pPr>
    </w:p>
    <w:p w:rsidR="001F7301" w:rsidRPr="002370B8" w:rsidRDefault="00B81C29" w:rsidP="001F7301">
      <w:pPr>
        <w:widowControl w:val="0"/>
        <w:spacing w:after="0"/>
        <w:rPr>
          <w:rFonts w:eastAsia="ＭＳ 明朝"/>
          <w:b/>
          <w:color w:val="000000"/>
          <w:lang w:eastAsia="ja-JP"/>
        </w:rPr>
      </w:pPr>
      <w:r w:rsidRPr="00B10E6C">
        <w:rPr>
          <w:rFonts w:eastAsia="ＭＳ 明朝" w:hint="eastAsia"/>
          <w:b/>
          <w:lang w:eastAsia="ja-JP"/>
        </w:rPr>
        <w:t>Alternative</w:t>
      </w:r>
      <w:r w:rsidR="001F7301" w:rsidRPr="00D54666">
        <w:rPr>
          <w:b/>
        </w:rPr>
        <w:t xml:space="preserve"> </w:t>
      </w:r>
      <w:r w:rsidR="001F7301">
        <w:rPr>
          <w:rFonts w:eastAsia="ＭＳ 明朝" w:hint="eastAsia"/>
          <w:b/>
          <w:lang w:eastAsia="ja-JP"/>
        </w:rPr>
        <w:t>2</w:t>
      </w:r>
      <w:r w:rsidR="001F7301" w:rsidRPr="009258BE">
        <w:t>:</w:t>
      </w:r>
      <w:r w:rsidR="001F7301">
        <w:rPr>
          <w:rFonts w:eastAsia="ＭＳ 明朝" w:hint="eastAsia"/>
          <w:lang w:eastAsia="ja-JP"/>
        </w:rPr>
        <w:t xml:space="preserve"> </w:t>
      </w:r>
      <w:r w:rsidR="009557ED">
        <w:rPr>
          <w:rFonts w:eastAsia="ＭＳ 明朝" w:hint="eastAsia"/>
          <w:b/>
          <w:lang w:eastAsia="ja-JP"/>
        </w:rPr>
        <w:t>Every cluster</w:t>
      </w:r>
      <w:r w:rsidR="001F7301" w:rsidRPr="002370B8">
        <w:rPr>
          <w:rFonts w:eastAsia="ＭＳ 明朝" w:hint="eastAsia"/>
          <w:b/>
          <w:lang w:eastAsia="ja-JP"/>
        </w:rPr>
        <w:t xml:space="preserve"> </w:t>
      </w:r>
      <w:r w:rsidR="009557ED">
        <w:rPr>
          <w:rFonts w:eastAsia="ＭＳ 明朝" w:hint="eastAsia"/>
          <w:b/>
          <w:lang w:eastAsia="ja-JP"/>
        </w:rPr>
        <w:t>is</w:t>
      </w:r>
      <w:r w:rsidR="001F7301" w:rsidRPr="002370B8">
        <w:rPr>
          <w:rFonts w:eastAsia="ＭＳ 明朝" w:hint="eastAsia"/>
          <w:b/>
          <w:lang w:eastAsia="ja-JP"/>
        </w:rPr>
        <w:t xml:space="preserve"> </w:t>
      </w:r>
      <w:r w:rsidR="001F7301" w:rsidRPr="002370B8">
        <w:rPr>
          <w:b/>
        </w:rPr>
        <w:t>spread in delay to three sub-clusters</w:t>
      </w:r>
      <w:r w:rsidR="001F7301" w:rsidRPr="002370B8">
        <w:rPr>
          <w:rFonts w:eastAsia="ＭＳ 明朝"/>
          <w:b/>
          <w:lang w:eastAsia="ja-JP"/>
        </w:rPr>
        <w:t xml:space="preserve"> with offset delay change to fit with the values of </w:t>
      </w:r>
      <w:r w:rsidR="001F7301" w:rsidRPr="002370B8">
        <w:rPr>
          <w:rFonts w:eastAsia="ＭＳ 明朝"/>
          <w:b/>
          <w:color w:val="000000" w:themeColor="text1"/>
          <w:kern w:val="24"/>
          <w:lang w:eastAsia="ja-JP"/>
        </w:rPr>
        <w:t>c</w:t>
      </w:r>
      <w:r w:rsidR="001F7301" w:rsidRPr="002370B8">
        <w:rPr>
          <w:b/>
          <w:color w:val="000000" w:themeColor="text1"/>
          <w:kern w:val="24"/>
          <w:lang w:eastAsia="ko-KR"/>
        </w:rPr>
        <w:t>luster DS</w:t>
      </w:r>
      <w:r w:rsidR="001F7301" w:rsidRPr="002370B8">
        <w:rPr>
          <w:rFonts w:eastAsia="ＭＳ 明朝"/>
          <w:b/>
          <w:lang w:eastAsia="ja-JP"/>
        </w:rPr>
        <w:t xml:space="preserve"> of each environment.</w:t>
      </w:r>
    </w:p>
    <w:p w:rsidR="001F7301" w:rsidRDefault="001F7301" w:rsidP="001F7301">
      <w:pPr>
        <w:adjustRightInd/>
        <w:spacing w:after="0"/>
        <w:rPr>
          <w:rFonts w:eastAsia="ＭＳ 明朝"/>
          <w:b/>
          <w:lang w:eastAsia="ja-JP"/>
        </w:rPr>
      </w:pPr>
    </w:p>
    <w:p w:rsidR="001F7301" w:rsidRPr="005C7045" w:rsidRDefault="00B81C29" w:rsidP="001F7301">
      <w:pPr>
        <w:adjustRightInd/>
        <w:spacing w:after="0"/>
        <w:rPr>
          <w:rFonts w:eastAsia="ＭＳ 明朝"/>
          <w:b/>
          <w:lang w:eastAsia="ja-JP"/>
        </w:rPr>
      </w:pPr>
      <w:r w:rsidRPr="00B10E6C">
        <w:rPr>
          <w:rFonts w:eastAsia="ＭＳ 明朝" w:hint="eastAsia"/>
          <w:b/>
          <w:lang w:eastAsia="ja-JP"/>
        </w:rPr>
        <w:t>Alternative</w:t>
      </w:r>
      <w:r w:rsidR="001F7301" w:rsidRPr="005C7045">
        <w:rPr>
          <w:b/>
        </w:rPr>
        <w:t xml:space="preserve"> </w:t>
      </w:r>
      <w:r w:rsidR="001F7301" w:rsidRPr="005C7045">
        <w:rPr>
          <w:rFonts w:eastAsia="ＭＳ 明朝" w:hint="eastAsia"/>
          <w:b/>
          <w:lang w:eastAsia="ja-JP"/>
        </w:rPr>
        <w:t>3</w:t>
      </w:r>
      <w:r w:rsidR="001F7301" w:rsidRPr="005C7045">
        <w:rPr>
          <w:b/>
        </w:rPr>
        <w:t>:</w:t>
      </w:r>
      <w:r w:rsidR="001F7301" w:rsidRPr="005C7045">
        <w:rPr>
          <w:rFonts w:eastAsia="ＭＳ 明朝" w:hint="eastAsia"/>
          <w:b/>
          <w:lang w:eastAsia="ja-JP"/>
        </w:rPr>
        <w:t xml:space="preserve"> </w:t>
      </w:r>
      <w:r w:rsidR="009557ED">
        <w:rPr>
          <w:rFonts w:eastAsia="ＭＳ 明朝" w:hint="eastAsia"/>
          <w:b/>
          <w:lang w:eastAsia="ja-JP"/>
        </w:rPr>
        <w:t>Every cluster is</w:t>
      </w:r>
      <w:r w:rsidR="001F7301" w:rsidRPr="005C7045">
        <w:rPr>
          <w:rFonts w:eastAsia="ＭＳ 明朝" w:hint="eastAsia"/>
          <w:b/>
          <w:lang w:eastAsia="ja-JP"/>
        </w:rPr>
        <w:t xml:space="preserve"> </w:t>
      </w:r>
      <w:r w:rsidR="001F7301" w:rsidRPr="005C7045">
        <w:rPr>
          <w:b/>
        </w:rPr>
        <w:t xml:space="preserve">spread in delay </w:t>
      </w:r>
      <w:r w:rsidR="001F7301" w:rsidRPr="005C7045">
        <w:rPr>
          <w:rFonts w:eastAsia="ＭＳ 明朝" w:hint="eastAsia"/>
          <w:b/>
          <w:lang w:eastAsia="ja-JP"/>
        </w:rPr>
        <w:t xml:space="preserve">with the same delay </w:t>
      </w:r>
      <w:r w:rsidR="001F7301" w:rsidRPr="005C7045">
        <w:rPr>
          <w:rFonts w:eastAsia="ＭＳ 明朝"/>
          <w:b/>
          <w:color w:val="000000" w:themeColor="text1"/>
          <w:kern w:val="24"/>
          <w:lang w:eastAsia="ja-JP"/>
        </w:rPr>
        <w:t>interval</w:t>
      </w:r>
      <w:r w:rsidR="001F7301" w:rsidRPr="005C7045">
        <w:rPr>
          <w:rFonts w:eastAsia="ＭＳ 明朝" w:hint="eastAsia"/>
          <w:b/>
          <w:color w:val="000000" w:themeColor="text1"/>
          <w:kern w:val="24"/>
          <w:lang w:eastAsia="ja-JP"/>
        </w:rPr>
        <w:t xml:space="preserve"> and constant r</w:t>
      </w:r>
      <w:r w:rsidR="001F7301" w:rsidRPr="005C7045">
        <w:rPr>
          <w:rFonts w:eastAsia="ＭＳ 明朝"/>
          <w:b/>
          <w:color w:val="000000" w:themeColor="text1"/>
          <w:kern w:val="24"/>
          <w:lang w:eastAsia="ja-JP"/>
        </w:rPr>
        <w:t>eceived level</w:t>
      </w:r>
      <w:r w:rsidR="001F7301" w:rsidRPr="005C7045">
        <w:rPr>
          <w:rFonts w:eastAsia="ＭＳ 明朝" w:hint="eastAsia"/>
          <w:b/>
          <w:lang w:eastAsia="ja-JP"/>
        </w:rPr>
        <w:t>.</w:t>
      </w:r>
    </w:p>
    <w:p w:rsidR="001F7301" w:rsidRPr="001F7301" w:rsidRDefault="001F7301" w:rsidP="001F7301">
      <w:pPr>
        <w:pStyle w:val="Default"/>
        <w:adjustRightInd/>
        <w:spacing w:line="240" w:lineRule="exact"/>
        <w:rPr>
          <w:rFonts w:ascii="Times New Roman" w:eastAsia="ＭＳ 明朝" w:hAnsi="Times New Roman" w:cs="Times New Roman"/>
          <w:b/>
          <w:color w:val="000000" w:themeColor="text1"/>
          <w:kern w:val="24"/>
          <w:sz w:val="22"/>
          <w:szCs w:val="22"/>
          <w:lang w:eastAsia="ja-JP"/>
        </w:rPr>
      </w:pPr>
    </w:p>
    <w:p w:rsidR="001F7301" w:rsidRPr="005C7045" w:rsidRDefault="00B81C29" w:rsidP="001F7301">
      <w:pPr>
        <w:adjustRightInd/>
        <w:spacing w:after="0"/>
        <w:rPr>
          <w:rFonts w:eastAsia="ＭＳ 明朝"/>
          <w:b/>
          <w:lang w:eastAsia="ja-JP"/>
        </w:rPr>
      </w:pPr>
      <w:r w:rsidRPr="00B10E6C">
        <w:rPr>
          <w:rFonts w:eastAsia="ＭＳ 明朝" w:hint="eastAsia"/>
          <w:b/>
          <w:lang w:eastAsia="ja-JP"/>
        </w:rPr>
        <w:t>Alternative</w:t>
      </w:r>
      <w:r>
        <w:rPr>
          <w:rFonts w:eastAsia="ＭＳ 明朝" w:hint="eastAsia"/>
          <w:b/>
          <w:lang w:eastAsia="ja-JP"/>
        </w:rPr>
        <w:t xml:space="preserve"> </w:t>
      </w:r>
      <w:r w:rsidR="001F7301">
        <w:rPr>
          <w:rFonts w:eastAsia="ＭＳ 明朝" w:hint="eastAsia"/>
          <w:b/>
          <w:lang w:eastAsia="ja-JP"/>
        </w:rPr>
        <w:t>4</w:t>
      </w:r>
      <w:r w:rsidR="001F7301" w:rsidRPr="005C7045">
        <w:rPr>
          <w:b/>
        </w:rPr>
        <w:t>:</w:t>
      </w:r>
      <w:r w:rsidR="001F7301" w:rsidRPr="005C7045">
        <w:rPr>
          <w:rFonts w:eastAsia="ＭＳ 明朝" w:hint="eastAsia"/>
          <w:b/>
          <w:lang w:eastAsia="ja-JP"/>
        </w:rPr>
        <w:t xml:space="preserve"> </w:t>
      </w:r>
      <w:r w:rsidR="009557ED">
        <w:rPr>
          <w:rFonts w:eastAsia="ＭＳ 明朝" w:hint="eastAsia"/>
          <w:b/>
          <w:lang w:eastAsia="ja-JP"/>
        </w:rPr>
        <w:t>Every cluster is</w:t>
      </w:r>
      <w:r w:rsidR="001F7301" w:rsidRPr="005C7045">
        <w:rPr>
          <w:rFonts w:eastAsia="ＭＳ 明朝" w:hint="eastAsia"/>
          <w:b/>
          <w:lang w:eastAsia="ja-JP"/>
        </w:rPr>
        <w:t xml:space="preserve"> </w:t>
      </w:r>
      <w:r w:rsidR="001F7301" w:rsidRPr="005C7045">
        <w:rPr>
          <w:b/>
        </w:rPr>
        <w:t>spread in delay</w:t>
      </w:r>
      <w:r w:rsidR="001F7301">
        <w:rPr>
          <w:rFonts w:eastAsia="ＭＳ 明朝" w:hint="eastAsia"/>
          <w:b/>
          <w:lang w:eastAsia="ja-JP"/>
        </w:rPr>
        <w:t xml:space="preserve"> with e</w:t>
      </w:r>
      <w:r w:rsidR="001F7301" w:rsidRPr="007611AD">
        <w:rPr>
          <w:rFonts w:eastAsia="ＭＳ 明朝"/>
          <w:b/>
          <w:lang w:eastAsia="ja-JP"/>
        </w:rPr>
        <w:t>xponential</w:t>
      </w:r>
      <w:r w:rsidR="001F7301">
        <w:rPr>
          <w:rFonts w:eastAsia="ＭＳ 明朝" w:hint="eastAsia"/>
          <w:b/>
          <w:lang w:eastAsia="ja-JP"/>
        </w:rPr>
        <w:t xml:space="preserve"> distribution</w:t>
      </w:r>
      <w:r w:rsidR="001F7301" w:rsidRPr="005C7045">
        <w:rPr>
          <w:rFonts w:eastAsia="ＭＳ 明朝" w:hint="eastAsia"/>
          <w:b/>
          <w:lang w:eastAsia="ja-JP"/>
        </w:rPr>
        <w:t>.</w:t>
      </w:r>
    </w:p>
    <w:p w:rsidR="00311EFB" w:rsidRDefault="00311EFB" w:rsidP="00131F16">
      <w:pPr>
        <w:rPr>
          <w:rFonts w:eastAsia="ＭＳ 明朝"/>
          <w:lang w:eastAsia="ja-JP"/>
        </w:rPr>
      </w:pPr>
    </w:p>
    <w:p w:rsidR="0071646E" w:rsidRDefault="0071646E" w:rsidP="00131F16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Proposals: </w:t>
      </w:r>
    </w:p>
    <w:p w:rsidR="008A6A4C" w:rsidRPr="0071646E" w:rsidRDefault="0071646E" w:rsidP="00131F16">
      <w:pPr>
        <w:rPr>
          <w:rFonts w:eastAsia="ＭＳ 明朝"/>
          <w:b/>
          <w:i/>
          <w:lang w:eastAsia="ja-JP"/>
        </w:rPr>
      </w:pPr>
      <w:r w:rsidRPr="0071646E">
        <w:rPr>
          <w:rFonts w:eastAsia="ＭＳ 明朝" w:hint="eastAsia"/>
          <w:b/>
          <w:lang w:eastAsia="ja-JP"/>
        </w:rPr>
        <w:t>Proposals 1:</w:t>
      </w:r>
      <w:r w:rsidRPr="0071646E">
        <w:rPr>
          <w:rFonts w:eastAsia="ＭＳ 明朝" w:hint="eastAsia"/>
          <w:b/>
          <w:i/>
          <w:lang w:eastAsia="ja-JP"/>
        </w:rPr>
        <w:t xml:space="preserve"> </w:t>
      </w:r>
      <w:r>
        <w:rPr>
          <w:rFonts w:eastAsia="ＭＳ 明朝" w:hint="eastAsia"/>
          <w:b/>
          <w:i/>
          <w:lang w:eastAsia="ja-JP"/>
        </w:rPr>
        <w:t>T</w:t>
      </w:r>
      <w:r w:rsidRPr="0071646E">
        <w:rPr>
          <w:rFonts w:eastAsia="ＭＳ 明朝" w:hint="eastAsia"/>
          <w:b/>
          <w:i/>
          <w:lang w:eastAsia="ja-JP"/>
        </w:rPr>
        <w:t>he Alternative</w:t>
      </w:r>
      <w:r w:rsidRPr="0071646E">
        <w:rPr>
          <w:b/>
          <w:i/>
        </w:rPr>
        <w:t xml:space="preserve"> 1</w:t>
      </w:r>
      <w:r w:rsidRPr="0071646E">
        <w:rPr>
          <w:rFonts w:eastAsia="ＭＳ 明朝" w:hint="eastAsia"/>
          <w:b/>
          <w:i/>
          <w:lang w:eastAsia="ja-JP"/>
        </w:rPr>
        <w:t xml:space="preserve"> and 2 can be used for the case of channel bandwidth is narrow with low complexity of implementation</w:t>
      </w:r>
    </w:p>
    <w:p w:rsidR="0071646E" w:rsidRPr="0071646E" w:rsidRDefault="0071646E" w:rsidP="0071646E">
      <w:pPr>
        <w:rPr>
          <w:rFonts w:eastAsia="ＭＳ 明朝"/>
          <w:b/>
          <w:i/>
          <w:lang w:eastAsia="ja-JP"/>
        </w:rPr>
      </w:pPr>
      <w:r w:rsidRPr="0071646E">
        <w:rPr>
          <w:rFonts w:eastAsia="ＭＳ 明朝" w:hint="eastAsia"/>
          <w:b/>
          <w:lang w:eastAsia="ja-JP"/>
        </w:rPr>
        <w:t>Proposals 2:</w:t>
      </w:r>
      <w:r w:rsidRPr="0071646E">
        <w:rPr>
          <w:rFonts w:eastAsia="ＭＳ 明朝" w:hint="eastAsia"/>
          <w:b/>
          <w:i/>
          <w:lang w:eastAsia="ja-JP"/>
        </w:rPr>
        <w:t xml:space="preserve"> </w:t>
      </w:r>
      <w:r>
        <w:rPr>
          <w:rFonts w:eastAsia="ＭＳ 明朝" w:hint="eastAsia"/>
          <w:b/>
          <w:i/>
          <w:lang w:eastAsia="ja-JP"/>
        </w:rPr>
        <w:t>T</w:t>
      </w:r>
      <w:r w:rsidRPr="0071646E">
        <w:rPr>
          <w:rFonts w:eastAsia="ＭＳ 明朝" w:hint="eastAsia"/>
          <w:b/>
          <w:i/>
          <w:lang w:eastAsia="ja-JP"/>
        </w:rPr>
        <w:t>he Alternative</w:t>
      </w:r>
      <w:r w:rsidRPr="0071646E">
        <w:rPr>
          <w:b/>
          <w:i/>
        </w:rPr>
        <w:t xml:space="preserve"> </w:t>
      </w:r>
      <w:r w:rsidRPr="0071646E">
        <w:rPr>
          <w:rFonts w:eastAsia="ＭＳ 明朝" w:hint="eastAsia"/>
          <w:b/>
          <w:i/>
          <w:lang w:eastAsia="ja-JP"/>
        </w:rPr>
        <w:t xml:space="preserve">3 </w:t>
      </w:r>
      <w:r w:rsidRPr="0071646E">
        <w:rPr>
          <w:rFonts w:eastAsia="ＭＳ 明朝"/>
          <w:b/>
          <w:i/>
          <w:lang w:eastAsia="ja-JP"/>
        </w:rPr>
        <w:t>can be beneficial</w:t>
      </w:r>
      <w:r w:rsidRPr="0071646E">
        <w:rPr>
          <w:rFonts w:eastAsia="ＭＳ 明朝" w:hint="eastAsia"/>
          <w:b/>
          <w:i/>
          <w:lang w:eastAsia="ja-JP"/>
        </w:rPr>
        <w:t xml:space="preserve"> for various channel bandwidths with low complexity of implementation.</w:t>
      </w:r>
    </w:p>
    <w:p w:rsidR="008F72EE" w:rsidRDefault="0071646E" w:rsidP="00131F16">
      <w:pPr>
        <w:rPr>
          <w:rFonts w:eastAsia="ＭＳ 明朝"/>
          <w:b/>
          <w:i/>
          <w:lang w:eastAsia="ja-JP"/>
        </w:rPr>
      </w:pPr>
      <w:r w:rsidRPr="0071646E">
        <w:rPr>
          <w:rFonts w:eastAsia="ＭＳ 明朝" w:hint="eastAsia"/>
          <w:b/>
          <w:lang w:eastAsia="ja-JP"/>
        </w:rPr>
        <w:t xml:space="preserve">Proposals </w:t>
      </w:r>
      <w:r>
        <w:rPr>
          <w:rFonts w:eastAsia="ＭＳ 明朝" w:hint="eastAsia"/>
          <w:b/>
          <w:lang w:eastAsia="ja-JP"/>
        </w:rPr>
        <w:t>3</w:t>
      </w:r>
      <w:r w:rsidRPr="0071646E">
        <w:rPr>
          <w:rFonts w:eastAsia="ＭＳ 明朝" w:hint="eastAsia"/>
          <w:b/>
          <w:lang w:eastAsia="ja-JP"/>
        </w:rPr>
        <w:t>:</w:t>
      </w:r>
      <w:r w:rsidRPr="0071646E">
        <w:rPr>
          <w:rFonts w:eastAsia="ＭＳ 明朝" w:hint="eastAsia"/>
          <w:i/>
          <w:lang w:eastAsia="ja-JP"/>
        </w:rPr>
        <w:t xml:space="preserve"> </w:t>
      </w:r>
      <w:r w:rsidRPr="00A12291">
        <w:rPr>
          <w:rFonts w:eastAsia="ＭＳ 明朝" w:hint="eastAsia"/>
          <w:b/>
          <w:i/>
          <w:lang w:eastAsia="ja-JP"/>
        </w:rPr>
        <w:t>The Alternative</w:t>
      </w:r>
      <w:r w:rsidRPr="00A12291">
        <w:rPr>
          <w:b/>
          <w:i/>
        </w:rPr>
        <w:t xml:space="preserve"> </w:t>
      </w:r>
      <w:r w:rsidRPr="00A12291">
        <w:rPr>
          <w:rFonts w:eastAsia="ＭＳ 明朝" w:hint="eastAsia"/>
          <w:b/>
          <w:i/>
          <w:lang w:eastAsia="ja-JP"/>
        </w:rPr>
        <w:t xml:space="preserve">4 </w:t>
      </w:r>
      <w:r w:rsidR="006B78C1">
        <w:rPr>
          <w:rFonts w:eastAsia="ＭＳ 明朝" w:hint="eastAsia"/>
          <w:b/>
          <w:i/>
          <w:lang w:eastAsia="ja-JP"/>
        </w:rPr>
        <w:t xml:space="preserve">should be used </w:t>
      </w:r>
      <w:r w:rsidR="000F338C">
        <w:rPr>
          <w:rFonts w:eastAsia="ＭＳ 明朝" w:hint="eastAsia"/>
          <w:b/>
          <w:i/>
          <w:lang w:eastAsia="ja-JP"/>
        </w:rPr>
        <w:t xml:space="preserve">for </w:t>
      </w:r>
      <w:r w:rsidR="006B78C1">
        <w:rPr>
          <w:rFonts w:eastAsia="ＭＳ 明朝" w:hint="eastAsia"/>
          <w:b/>
          <w:i/>
          <w:lang w:eastAsia="ja-JP"/>
        </w:rPr>
        <w:t xml:space="preserve">the case of </w:t>
      </w:r>
      <w:r w:rsidR="000F338C">
        <w:rPr>
          <w:rFonts w:eastAsia="ＭＳ 明朝" w:hint="eastAsia"/>
          <w:b/>
          <w:i/>
          <w:lang w:eastAsia="ja-JP"/>
        </w:rPr>
        <w:t>require</w:t>
      </w:r>
      <w:r w:rsidR="003D7CC1">
        <w:rPr>
          <w:rFonts w:eastAsia="ＭＳ 明朝" w:hint="eastAsia"/>
          <w:b/>
          <w:i/>
          <w:lang w:eastAsia="ja-JP"/>
        </w:rPr>
        <w:t>ment for</w:t>
      </w:r>
      <w:r w:rsidR="000F338C">
        <w:rPr>
          <w:rFonts w:eastAsia="ＭＳ 明朝" w:hint="eastAsia"/>
          <w:b/>
          <w:i/>
          <w:lang w:eastAsia="ja-JP"/>
        </w:rPr>
        <w:t xml:space="preserve"> high accuracy </w:t>
      </w:r>
      <w:r w:rsidR="003D7CC1">
        <w:rPr>
          <w:rFonts w:eastAsia="ＭＳ 明朝" w:hint="eastAsia"/>
          <w:b/>
          <w:i/>
          <w:lang w:eastAsia="ja-JP"/>
        </w:rPr>
        <w:t>of</w:t>
      </w:r>
      <w:r w:rsidR="000F338C">
        <w:rPr>
          <w:rFonts w:eastAsia="ＭＳ 明朝" w:hint="eastAsia"/>
          <w:b/>
          <w:i/>
          <w:lang w:eastAsia="ja-JP"/>
        </w:rPr>
        <w:t xml:space="preserve"> channel with </w:t>
      </w:r>
      <w:r w:rsidR="000F338C" w:rsidRPr="0071646E">
        <w:rPr>
          <w:rFonts w:eastAsia="ＭＳ 明朝" w:hint="eastAsia"/>
          <w:b/>
          <w:i/>
          <w:lang w:eastAsia="ja-JP"/>
        </w:rPr>
        <w:t>various bandwidths</w:t>
      </w:r>
      <w:r w:rsidR="003D7CC1">
        <w:rPr>
          <w:rFonts w:eastAsia="ＭＳ 明朝" w:hint="eastAsia"/>
          <w:b/>
          <w:i/>
          <w:lang w:eastAsia="ja-JP"/>
        </w:rPr>
        <w:t>.</w:t>
      </w:r>
    </w:p>
    <w:p w:rsidR="0071646E" w:rsidRPr="003D7CC1" w:rsidRDefault="0071646E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p w:rsidR="00E86D5D" w:rsidRPr="00C24763" w:rsidRDefault="00526819" w:rsidP="004B58FA">
      <w:pPr>
        <w:pStyle w:val="References"/>
        <w:rPr>
          <w:szCs w:val="20"/>
          <w:lang w:val="en-GB"/>
        </w:rPr>
      </w:pPr>
      <w:bookmarkStart w:id="7" w:name="_Ref446677259"/>
      <w:bookmarkEnd w:id="3"/>
      <w:bookmarkEnd w:id="4"/>
      <w:bookmarkEnd w:id="5"/>
      <w:bookmarkEnd w:id="6"/>
      <w:r w:rsidRPr="00C24763">
        <w:rPr>
          <w:szCs w:val="20"/>
        </w:rPr>
        <w:t>R</w:t>
      </w:r>
      <w:r w:rsidRPr="00C24763">
        <w:rPr>
          <w:szCs w:val="20"/>
          <w:lang w:eastAsia="ja-JP"/>
        </w:rPr>
        <w:t>1</w:t>
      </w:r>
      <w:r w:rsidRPr="00C24763">
        <w:rPr>
          <w:szCs w:val="20"/>
        </w:rPr>
        <w:t>-1</w:t>
      </w:r>
      <w:r w:rsidRPr="00C24763">
        <w:rPr>
          <w:szCs w:val="20"/>
          <w:lang w:eastAsia="ja-JP"/>
        </w:rPr>
        <w:t>6166</w:t>
      </w:r>
      <w:r w:rsidR="00C24763">
        <w:rPr>
          <w:rFonts w:eastAsia="ＭＳ 明朝" w:hint="eastAsia"/>
          <w:szCs w:val="20"/>
          <w:lang w:eastAsia="ja-JP"/>
        </w:rPr>
        <w:t>1</w:t>
      </w:r>
      <w:r w:rsidR="00E86D5D" w:rsidRPr="00C24763">
        <w:rPr>
          <w:szCs w:val="20"/>
          <w:lang w:val="en-GB" w:eastAsia="zh-CN"/>
        </w:rPr>
        <w:t>, “</w:t>
      </w:r>
      <w:r w:rsidRPr="00C24763">
        <w:rPr>
          <w:rFonts w:eastAsia="Batang"/>
          <w:szCs w:val="20"/>
          <w:lang w:eastAsia="zh-CN"/>
        </w:rPr>
        <w:t xml:space="preserve">Joint proposal on large-scale parameters for </w:t>
      </w:r>
      <w:proofErr w:type="spellStart"/>
      <w:r w:rsidRPr="00C24763">
        <w:rPr>
          <w:rFonts w:eastAsia="Batang"/>
          <w:szCs w:val="20"/>
          <w:lang w:eastAsia="zh-CN"/>
        </w:rPr>
        <w:t>UMa</w:t>
      </w:r>
      <w:proofErr w:type="spellEnd"/>
      <w:r w:rsidRPr="00C24763">
        <w:rPr>
          <w:rFonts w:eastAsia="Batang"/>
          <w:szCs w:val="20"/>
          <w:lang w:eastAsia="zh-CN"/>
        </w:rPr>
        <w:t xml:space="preserve"> scenario</w:t>
      </w:r>
      <w:r w:rsidR="00E86D5D" w:rsidRPr="00C24763">
        <w:rPr>
          <w:szCs w:val="20"/>
          <w:lang w:val="en-GB" w:eastAsia="zh-CN"/>
        </w:rPr>
        <w:t xml:space="preserve">”, Nokia Networks, AT&amp;T, CMCC, Ericsson, ETRI, Huawei, </w:t>
      </w:r>
      <w:proofErr w:type="spellStart"/>
      <w:r w:rsidR="00E86D5D" w:rsidRPr="00C24763">
        <w:rPr>
          <w:szCs w:val="20"/>
          <w:lang w:val="en-GB" w:eastAsia="zh-CN"/>
        </w:rPr>
        <w:t>HiSilicon</w:t>
      </w:r>
      <w:proofErr w:type="spellEnd"/>
      <w:r w:rsidR="00E86D5D" w:rsidRPr="00C24763">
        <w:rPr>
          <w:szCs w:val="20"/>
          <w:lang w:val="en-GB" w:eastAsia="zh-CN"/>
        </w:rPr>
        <w:t>, Intel, KT Corporation, NTT DOCOMO, Qualcomm, Samsung</w:t>
      </w:r>
      <w:r w:rsidR="00E86D5D" w:rsidRPr="00C24763">
        <w:rPr>
          <w:rFonts w:eastAsia="ＭＳ 明朝"/>
          <w:szCs w:val="20"/>
          <w:lang w:eastAsia="ja-JP"/>
        </w:rPr>
        <w:t>,</w:t>
      </w:r>
      <w:r w:rsidR="00E86D5D" w:rsidRPr="00C24763">
        <w:rPr>
          <w:szCs w:val="20"/>
        </w:rPr>
        <w:t xml:space="preserve"> </w:t>
      </w:r>
      <w:r w:rsidR="00E86D5D" w:rsidRPr="00C24763">
        <w:rPr>
          <w:szCs w:val="20"/>
          <w:lang w:eastAsia="zh-CN"/>
        </w:rPr>
        <w:t>Ljubljana</w:t>
      </w:r>
      <w:r w:rsidR="00E86D5D" w:rsidRPr="00C24763">
        <w:rPr>
          <w:szCs w:val="20"/>
        </w:rPr>
        <w:t xml:space="preserve">, </w:t>
      </w:r>
      <w:r w:rsidR="00E86D5D" w:rsidRPr="00C24763">
        <w:rPr>
          <w:szCs w:val="20"/>
          <w:lang w:eastAsia="zh-CN"/>
        </w:rPr>
        <w:t>March</w:t>
      </w:r>
      <w:r w:rsidR="00E86D5D" w:rsidRPr="00C24763">
        <w:rPr>
          <w:szCs w:val="20"/>
        </w:rPr>
        <w:t>. 14-1</w:t>
      </w:r>
      <w:r w:rsidR="00E86D5D" w:rsidRPr="00C24763">
        <w:rPr>
          <w:szCs w:val="20"/>
          <w:lang w:eastAsia="zh-CN"/>
        </w:rPr>
        <w:t>6</w:t>
      </w:r>
      <w:r w:rsidR="00E86D5D" w:rsidRPr="00C24763">
        <w:rPr>
          <w:szCs w:val="20"/>
        </w:rPr>
        <w:t>, 2016.</w:t>
      </w:r>
    </w:p>
    <w:p w:rsidR="00183EFA" w:rsidRPr="00C24763" w:rsidRDefault="00526819" w:rsidP="004B58FA">
      <w:pPr>
        <w:pStyle w:val="References"/>
        <w:rPr>
          <w:szCs w:val="20"/>
          <w:lang w:val="en-GB"/>
        </w:rPr>
      </w:pPr>
      <w:bookmarkStart w:id="8" w:name="_Ref446751193"/>
      <w:r w:rsidRPr="00C24763">
        <w:rPr>
          <w:noProof/>
          <w:szCs w:val="20"/>
        </w:rPr>
        <w:t>R1-16</w:t>
      </w:r>
      <w:r w:rsidRPr="00C24763">
        <w:rPr>
          <w:noProof/>
          <w:szCs w:val="20"/>
          <w:lang w:eastAsia="ko-KR"/>
        </w:rPr>
        <w:t>1706</w:t>
      </w:r>
      <w:r w:rsidR="00131F16" w:rsidRPr="00C24763">
        <w:rPr>
          <w:szCs w:val="20"/>
          <w:lang w:val="en-GB"/>
        </w:rPr>
        <w:t>, “</w:t>
      </w:r>
      <w:r w:rsidRPr="00C24763">
        <w:rPr>
          <w:rFonts w:eastAsia="Batang"/>
          <w:szCs w:val="20"/>
          <w:lang w:eastAsia="zh-CN"/>
        </w:rPr>
        <w:t>Joint proposal on large-scale and small-scale parameters for &gt;6GHz channel model</w:t>
      </w:r>
      <w:r w:rsidR="00131F16" w:rsidRPr="00C24763">
        <w:rPr>
          <w:szCs w:val="20"/>
          <w:lang w:val="en-GB"/>
        </w:rPr>
        <w:t xml:space="preserve">”, </w:t>
      </w:r>
      <w:r w:rsidRPr="007963EA">
        <w:rPr>
          <w:szCs w:val="20"/>
          <w:lang w:val="en-GB" w:eastAsia="zh-CN"/>
        </w:rPr>
        <w:t xml:space="preserve">Nokia Networks, AT&amp;T, CMCC, Ericsson, ETRI, Huawei, </w:t>
      </w:r>
      <w:proofErr w:type="spellStart"/>
      <w:r w:rsidRPr="007963EA">
        <w:rPr>
          <w:szCs w:val="20"/>
          <w:lang w:val="en-GB" w:eastAsia="zh-CN"/>
        </w:rPr>
        <w:t>HiSilicon</w:t>
      </w:r>
      <w:proofErr w:type="spellEnd"/>
      <w:r w:rsidRPr="007963EA">
        <w:rPr>
          <w:szCs w:val="20"/>
          <w:lang w:val="en-GB" w:eastAsia="zh-CN"/>
        </w:rPr>
        <w:t>, Intel, KT Corporation, NTT DOCOMO, Qualcomm, Samsung</w:t>
      </w:r>
      <w:r w:rsidRPr="007963EA">
        <w:rPr>
          <w:rFonts w:eastAsia="ＭＳ 明朝"/>
          <w:szCs w:val="20"/>
          <w:lang w:eastAsia="ja-JP"/>
        </w:rPr>
        <w:t>,</w:t>
      </w:r>
      <w:r w:rsidRPr="007963EA">
        <w:rPr>
          <w:szCs w:val="20"/>
        </w:rPr>
        <w:t xml:space="preserve"> </w:t>
      </w:r>
      <w:r w:rsidRPr="007963EA">
        <w:rPr>
          <w:szCs w:val="20"/>
          <w:lang w:eastAsia="zh-CN"/>
        </w:rPr>
        <w:t>Ljubljana</w:t>
      </w:r>
      <w:r w:rsidRPr="007963EA">
        <w:rPr>
          <w:szCs w:val="20"/>
        </w:rPr>
        <w:t xml:space="preserve">, </w:t>
      </w:r>
      <w:r w:rsidRPr="007963EA">
        <w:rPr>
          <w:szCs w:val="20"/>
          <w:lang w:eastAsia="zh-CN"/>
        </w:rPr>
        <w:t>March</w:t>
      </w:r>
      <w:r w:rsidRPr="007963EA">
        <w:rPr>
          <w:szCs w:val="20"/>
        </w:rPr>
        <w:t>. 14-1</w:t>
      </w:r>
      <w:r w:rsidRPr="007963EA">
        <w:rPr>
          <w:szCs w:val="20"/>
          <w:lang w:eastAsia="zh-CN"/>
        </w:rPr>
        <w:t>6</w:t>
      </w:r>
      <w:r w:rsidRPr="007963EA">
        <w:rPr>
          <w:szCs w:val="20"/>
        </w:rPr>
        <w:t>, 2016.</w:t>
      </w:r>
    </w:p>
    <w:bookmarkEnd w:id="7"/>
    <w:bookmarkEnd w:id="8"/>
    <w:p w:rsidR="004B58FA" w:rsidRPr="00C24763" w:rsidRDefault="00245307" w:rsidP="004B58FA">
      <w:pPr>
        <w:pStyle w:val="References"/>
        <w:rPr>
          <w:szCs w:val="20"/>
          <w:lang w:val="en-GB"/>
        </w:rPr>
      </w:pPr>
      <w:r w:rsidRPr="000B2500">
        <w:rPr>
          <w:rFonts w:eastAsiaTheme="minorEastAsia"/>
          <w:snapToGrid w:val="0"/>
          <w:sz w:val="21"/>
          <w:szCs w:val="21"/>
          <w:lang w:eastAsia="zh-CN"/>
        </w:rPr>
        <w:t>3GPP, TR36.873 (v12.2.0), “Study on 3D channel model for LTE,” July 2015.</w:t>
      </w:r>
    </w:p>
    <w:p w:rsidR="001406DA" w:rsidRDefault="001406DA">
      <w:pPr>
        <w:pStyle w:val="References"/>
        <w:numPr>
          <w:ilvl w:val="0"/>
          <w:numId w:val="0"/>
        </w:numPr>
        <w:ind w:left="360"/>
        <w:rPr>
          <w:szCs w:val="20"/>
        </w:rPr>
      </w:pPr>
    </w:p>
    <w:sectPr w:rsidR="001406DA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A60" w:rsidRDefault="00CD1A60">
      <w:r>
        <w:separator/>
      </w:r>
    </w:p>
  </w:endnote>
  <w:endnote w:type="continuationSeparator" w:id="0">
    <w:p w:rsidR="00CD1A60" w:rsidRDefault="00CD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A60" w:rsidRDefault="00CD1A60">
      <w:r>
        <w:separator/>
      </w:r>
    </w:p>
  </w:footnote>
  <w:footnote w:type="continuationSeparator" w:id="0">
    <w:p w:rsidR="00CD1A60" w:rsidRDefault="00CD1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61B3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E40"/>
    <w:rsid w:val="0003376B"/>
    <w:rsid w:val="00033E43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64"/>
    <w:rsid w:val="00093DD0"/>
    <w:rsid w:val="00094A16"/>
    <w:rsid w:val="00094DE6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5304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1FA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1F16"/>
    <w:rsid w:val="001321D3"/>
    <w:rsid w:val="00133599"/>
    <w:rsid w:val="00133BF7"/>
    <w:rsid w:val="00134B88"/>
    <w:rsid w:val="00135B37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2864"/>
    <w:rsid w:val="00172B82"/>
    <w:rsid w:val="00172EFA"/>
    <w:rsid w:val="00173608"/>
    <w:rsid w:val="001745EC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88A"/>
    <w:rsid w:val="00187252"/>
    <w:rsid w:val="00191C91"/>
    <w:rsid w:val="00192D8D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247E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7121"/>
    <w:rsid w:val="001F730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09E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47A9"/>
    <w:rsid w:val="002D5738"/>
    <w:rsid w:val="002D5E53"/>
    <w:rsid w:val="002D603A"/>
    <w:rsid w:val="002E0319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1161"/>
    <w:rsid w:val="00311EFB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1158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7CC1"/>
    <w:rsid w:val="003E07AE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49D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5319"/>
    <w:rsid w:val="004C621F"/>
    <w:rsid w:val="004C7948"/>
    <w:rsid w:val="004C7BB8"/>
    <w:rsid w:val="004C7C60"/>
    <w:rsid w:val="004D003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F15"/>
    <w:rsid w:val="0051318C"/>
    <w:rsid w:val="00513523"/>
    <w:rsid w:val="005141C1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7C"/>
    <w:rsid w:val="00531EBE"/>
    <w:rsid w:val="00532F8B"/>
    <w:rsid w:val="005333E8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7045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510"/>
    <w:rsid w:val="006130F7"/>
    <w:rsid w:val="00613AF8"/>
    <w:rsid w:val="00613D8E"/>
    <w:rsid w:val="006142E0"/>
    <w:rsid w:val="00615E6C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4270D"/>
    <w:rsid w:val="00642925"/>
    <w:rsid w:val="0064301A"/>
    <w:rsid w:val="00643660"/>
    <w:rsid w:val="00647F62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AA0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A7844"/>
    <w:rsid w:val="006B120D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6B06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46E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3A"/>
    <w:rsid w:val="007B52CD"/>
    <w:rsid w:val="007B7DC1"/>
    <w:rsid w:val="007B7EDB"/>
    <w:rsid w:val="007C19AD"/>
    <w:rsid w:val="007C2FCA"/>
    <w:rsid w:val="007C3598"/>
    <w:rsid w:val="007C3FA8"/>
    <w:rsid w:val="007C68DA"/>
    <w:rsid w:val="007D229A"/>
    <w:rsid w:val="007D2F44"/>
    <w:rsid w:val="007D2F4D"/>
    <w:rsid w:val="007D3D3C"/>
    <w:rsid w:val="007D4178"/>
    <w:rsid w:val="007D4D33"/>
    <w:rsid w:val="007D6797"/>
    <w:rsid w:val="007D6A86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5620"/>
    <w:rsid w:val="007F5FA9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21B3"/>
    <w:rsid w:val="0082248E"/>
    <w:rsid w:val="0082385A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5A6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4511"/>
    <w:rsid w:val="008A5940"/>
    <w:rsid w:val="008A6A4C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F26"/>
    <w:rsid w:val="008C2A3A"/>
    <w:rsid w:val="008C47CE"/>
    <w:rsid w:val="008C4C7E"/>
    <w:rsid w:val="008C5C46"/>
    <w:rsid w:val="008C6184"/>
    <w:rsid w:val="008C767C"/>
    <w:rsid w:val="008C785E"/>
    <w:rsid w:val="008D0AFB"/>
    <w:rsid w:val="008D1511"/>
    <w:rsid w:val="008D32DF"/>
    <w:rsid w:val="008D35E9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15F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374E8"/>
    <w:rsid w:val="0094067E"/>
    <w:rsid w:val="00942C80"/>
    <w:rsid w:val="00942E57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7ED"/>
    <w:rsid w:val="00955C0A"/>
    <w:rsid w:val="00955C4F"/>
    <w:rsid w:val="00960DAA"/>
    <w:rsid w:val="00963335"/>
    <w:rsid w:val="009657F1"/>
    <w:rsid w:val="0096625D"/>
    <w:rsid w:val="009709F8"/>
    <w:rsid w:val="00971E21"/>
    <w:rsid w:val="00972929"/>
    <w:rsid w:val="00972F91"/>
    <w:rsid w:val="00973827"/>
    <w:rsid w:val="009742D3"/>
    <w:rsid w:val="00977BA7"/>
    <w:rsid w:val="00980C31"/>
    <w:rsid w:val="0098194F"/>
    <w:rsid w:val="009826C8"/>
    <w:rsid w:val="009827F7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2D7D"/>
    <w:rsid w:val="009C39BC"/>
    <w:rsid w:val="009C4BC2"/>
    <w:rsid w:val="009C4D22"/>
    <w:rsid w:val="009C7320"/>
    <w:rsid w:val="009D0729"/>
    <w:rsid w:val="009D0F66"/>
    <w:rsid w:val="009D12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1A36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27E"/>
    <w:rsid w:val="00AF455E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1C29"/>
    <w:rsid w:val="00B81D1D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6DB4"/>
    <w:rsid w:val="00BC6FD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A00"/>
    <w:rsid w:val="00C21673"/>
    <w:rsid w:val="00C216E8"/>
    <w:rsid w:val="00C21C7A"/>
    <w:rsid w:val="00C23130"/>
    <w:rsid w:val="00C24763"/>
    <w:rsid w:val="00C255A5"/>
    <w:rsid w:val="00C2584B"/>
    <w:rsid w:val="00C25942"/>
    <w:rsid w:val="00C25DD9"/>
    <w:rsid w:val="00C2663F"/>
    <w:rsid w:val="00C26DB8"/>
    <w:rsid w:val="00C30516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7CB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7A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A60"/>
    <w:rsid w:val="00CD1C0B"/>
    <w:rsid w:val="00CD239A"/>
    <w:rsid w:val="00CD5512"/>
    <w:rsid w:val="00CD6E3D"/>
    <w:rsid w:val="00CD71AB"/>
    <w:rsid w:val="00CE0109"/>
    <w:rsid w:val="00CE0385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911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3D05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88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6B25"/>
    <w:rsid w:val="00E4737B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D5D"/>
    <w:rsid w:val="00E87D11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3F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2609"/>
    <w:rsid w:val="00F027BA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1EC3"/>
    <w:rsid w:val="00F133A1"/>
    <w:rsid w:val="00F135CD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04D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EA"/>
    <w:rsid w:val="00FA27C8"/>
    <w:rsid w:val="00FA3B76"/>
    <w:rsid w:val="00FA4D66"/>
    <w:rsid w:val="00FA5A4E"/>
    <w:rsid w:val="00FA6273"/>
    <w:rsid w:val="00FB0082"/>
    <w:rsid w:val="00FB0243"/>
    <w:rsid w:val="00FB127A"/>
    <w:rsid w:val="00FB152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DA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emf"/><Relationship Id="rId28" Type="http://schemas.openxmlformats.org/officeDocument/2006/relationships/image" Target="media/image12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5653603</cp:lastModifiedBy>
  <cp:revision>26</cp:revision>
  <cp:lastPrinted>2007-06-18T09:08:00Z</cp:lastPrinted>
  <dcterms:created xsi:type="dcterms:W3CDTF">2016-03-31T03:17:00Z</dcterms:created>
  <dcterms:modified xsi:type="dcterms:W3CDTF">2016-04-01T01:08:00Z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